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0CD4A" w14:textId="77777777" w:rsidR="008F35D8" w:rsidRPr="002D1116" w:rsidRDefault="008F35D8" w:rsidP="008F35D8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8F35D8">
        <w:rPr>
          <w:rFonts w:ascii="Times New Roman" w:hAnsi="Times New Roman"/>
          <w:b/>
          <w:sz w:val="20"/>
          <w:szCs w:val="20"/>
        </w:rPr>
        <w:t xml:space="preserve">Приложение </w:t>
      </w:r>
      <w:r w:rsidRPr="002D1116">
        <w:rPr>
          <w:rFonts w:ascii="Times New Roman" w:hAnsi="Times New Roman"/>
          <w:b/>
          <w:sz w:val="20"/>
          <w:szCs w:val="20"/>
        </w:rPr>
        <w:t>№ 10</w:t>
      </w:r>
    </w:p>
    <w:p w14:paraId="33E04FF3" w14:textId="77777777" w:rsidR="008F35D8" w:rsidRPr="008F35D8" w:rsidRDefault="008F35D8" w:rsidP="008F35D8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r w:rsidRPr="002D1116">
        <w:rPr>
          <w:rFonts w:ascii="Times New Roman" w:hAnsi="Times New Roman"/>
          <w:sz w:val="20"/>
          <w:szCs w:val="20"/>
        </w:rPr>
        <w:t>к У</w:t>
      </w:r>
      <w:r w:rsidRPr="002D1116">
        <w:rPr>
          <w:rFonts w:ascii="Times New Roman" w:eastAsia="Calibri" w:hAnsi="Times New Roman"/>
          <w:bCs/>
          <w:sz w:val="20"/>
          <w:szCs w:val="20"/>
          <w:lang w:eastAsia="en-US"/>
        </w:rPr>
        <w:t>четной политике</w:t>
      </w:r>
    </w:p>
    <w:p w14:paraId="3F67DC5E" w14:textId="1CF8D024" w:rsidR="008F35D8" w:rsidRPr="002D1116" w:rsidRDefault="002D1116" w:rsidP="008F35D8">
      <w:pPr>
        <w:spacing w:before="120"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D1116">
        <w:rPr>
          <w:rFonts w:ascii="Times New Roman" w:hAnsi="Times New Roman"/>
          <w:sz w:val="20"/>
          <w:szCs w:val="20"/>
          <w:u w:val="single"/>
        </w:rPr>
        <w:t>МАУ ДО "ДООЦ "БЕРЕЗКА"</w:t>
      </w:r>
    </w:p>
    <w:p w14:paraId="0E7DD9BE" w14:textId="77777777" w:rsidR="008F35D8" w:rsidRPr="008F35D8" w:rsidRDefault="008F35D8" w:rsidP="008F35D8">
      <w:pPr>
        <w:jc w:val="right"/>
        <w:rPr>
          <w:rFonts w:ascii="Times New Roman" w:eastAsia="Calibri" w:hAnsi="Times New Roman"/>
          <w:bCs/>
          <w:sz w:val="20"/>
          <w:szCs w:val="20"/>
          <w:lang w:eastAsia="en-US"/>
        </w:rPr>
      </w:pPr>
      <w:r w:rsidRPr="008F35D8">
        <w:rPr>
          <w:rFonts w:ascii="Times New Roman" w:eastAsia="Calibri" w:hAnsi="Times New Roman"/>
          <w:bCs/>
          <w:sz w:val="20"/>
          <w:szCs w:val="20"/>
          <w:lang w:eastAsia="en-US"/>
        </w:rPr>
        <w:t>для целей бухгалтерского учета</w:t>
      </w:r>
    </w:p>
    <w:p w14:paraId="0D170E77" w14:textId="77777777" w:rsidR="008F35D8" w:rsidRPr="008F35D8" w:rsidRDefault="008F35D8" w:rsidP="008F35D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892A6CC" w14:textId="77777777" w:rsidR="008F35D8" w:rsidRPr="008F35D8" w:rsidRDefault="008F35D8" w:rsidP="008F3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5D8">
        <w:rPr>
          <w:rFonts w:ascii="Times New Roman" w:hAnsi="Times New Roman"/>
          <w:b/>
          <w:bCs/>
          <w:sz w:val="24"/>
          <w:szCs w:val="24"/>
        </w:rPr>
        <w:t xml:space="preserve">Порядок </w:t>
      </w:r>
    </w:p>
    <w:p w14:paraId="3D15C976" w14:textId="77777777" w:rsidR="008F35D8" w:rsidRPr="008F35D8" w:rsidRDefault="008F35D8" w:rsidP="008F3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8F35D8">
        <w:rPr>
          <w:rFonts w:ascii="Times New Roman" w:hAnsi="Times New Roman"/>
          <w:b/>
          <w:bCs/>
          <w:sz w:val="24"/>
          <w:szCs w:val="24"/>
        </w:rPr>
        <w:t>документального оформления операций с объектами нефинансовых активов.</w:t>
      </w:r>
    </w:p>
    <w:p w14:paraId="07DE762F" w14:textId="77777777" w:rsidR="008F35D8" w:rsidRPr="008F35D8" w:rsidRDefault="008F35D8" w:rsidP="008F35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C689308" w14:textId="77777777" w:rsidR="008F35D8" w:rsidRPr="00FF1EE0" w:rsidRDefault="008F35D8" w:rsidP="008F35D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F1EE0">
        <w:rPr>
          <w:rFonts w:ascii="Times New Roman" w:hAnsi="Times New Roman"/>
          <w:b/>
          <w:sz w:val="24"/>
          <w:szCs w:val="24"/>
        </w:rPr>
        <w:t>Документальное оформление операций с основными средствами.</w:t>
      </w:r>
    </w:p>
    <w:p w14:paraId="52DD8F51" w14:textId="77777777" w:rsidR="008F35D8" w:rsidRPr="008F35D8" w:rsidRDefault="008F35D8" w:rsidP="008F35D8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60"/>
        <w:gridCol w:w="2455"/>
        <w:gridCol w:w="2835"/>
      </w:tblGrid>
      <w:tr w:rsidR="008F35D8" w:rsidRPr="008F35D8" w14:paraId="2A938EB3" w14:textId="77777777" w:rsidTr="00E37646">
        <w:tc>
          <w:tcPr>
            <w:tcW w:w="806" w:type="dxa"/>
            <w:vMerge w:val="restart"/>
            <w:shd w:val="clear" w:color="auto" w:fill="auto"/>
          </w:tcPr>
          <w:p w14:paraId="18D0088B" w14:textId="77777777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5D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7FE48878" w14:textId="77777777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35D8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7D546AD6" w14:textId="175E7E39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D8">
              <w:rPr>
                <w:rFonts w:ascii="Times New Roman" w:hAnsi="Times New Roman"/>
                <w:sz w:val="24"/>
                <w:szCs w:val="24"/>
              </w:rPr>
              <w:t>Первичные (сводные) учетные документы</w:t>
            </w:r>
            <w:r w:rsidR="009A41F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F35D8" w:rsidRPr="008F35D8" w14:paraId="63C82FF6" w14:textId="77777777" w:rsidTr="00E37646">
        <w:tc>
          <w:tcPr>
            <w:tcW w:w="806" w:type="dxa"/>
            <w:vMerge/>
            <w:shd w:val="clear" w:color="auto" w:fill="auto"/>
          </w:tcPr>
          <w:p w14:paraId="79D645B6" w14:textId="77777777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C3D4B68" w14:textId="77777777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4682AB06" w14:textId="77777777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D8">
              <w:rPr>
                <w:rFonts w:ascii="Times New Roman" w:hAnsi="Times New Roman"/>
                <w:sz w:val="24"/>
                <w:szCs w:val="24"/>
              </w:rPr>
              <w:t>по объектам стоимостью до 10 тыс. руб.</w:t>
            </w:r>
          </w:p>
        </w:tc>
        <w:tc>
          <w:tcPr>
            <w:tcW w:w="2835" w:type="dxa"/>
            <w:shd w:val="clear" w:color="auto" w:fill="auto"/>
          </w:tcPr>
          <w:p w14:paraId="1DE7E1A5" w14:textId="77777777" w:rsidR="008F35D8" w:rsidRPr="008F35D8" w:rsidRDefault="008F35D8" w:rsidP="008F35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35D8">
              <w:rPr>
                <w:rFonts w:ascii="Times New Roman" w:hAnsi="Times New Roman"/>
                <w:sz w:val="24"/>
                <w:szCs w:val="24"/>
              </w:rPr>
              <w:t>по объектам стоимостью 10 тыс. руб. и выше</w:t>
            </w:r>
          </w:p>
        </w:tc>
      </w:tr>
      <w:tr w:rsidR="008F35D8" w:rsidRPr="005F2940" w14:paraId="152E3E5D" w14:textId="77777777" w:rsidTr="00E37646">
        <w:tc>
          <w:tcPr>
            <w:tcW w:w="806" w:type="dxa"/>
            <w:shd w:val="clear" w:color="auto" w:fill="auto"/>
          </w:tcPr>
          <w:p w14:paraId="11E4D2F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127E75CC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Приобретение за плату.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3372A34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Документы поставщика. </w:t>
            </w:r>
          </w:p>
          <w:p w14:paraId="2EDCA9B4" w14:textId="77777777" w:rsidR="00D737CB" w:rsidRPr="005F2940" w:rsidRDefault="00D737CB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Решение о признании объектов нефинансовых активов (ф. 0510441)</w:t>
            </w:r>
          </w:p>
          <w:p w14:paraId="1879D6B3" w14:textId="6A547B5E" w:rsidR="00D737CB" w:rsidRPr="005F2940" w:rsidRDefault="00D737CB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приемки товаров, работ, услуг (ф.510452)</w:t>
            </w:r>
            <w:r w:rsidR="00AB49DC" w:rsidRPr="005F2940">
              <w:t xml:space="preserve"> </w:t>
            </w:r>
            <w:r w:rsidR="00AB49DC" w:rsidRPr="005F2940">
              <w:rPr>
                <w:rFonts w:ascii="Times New Roman" w:hAnsi="Times New Roman"/>
                <w:sz w:val="24"/>
                <w:szCs w:val="24"/>
              </w:rPr>
              <w:t>закупка которых не проходит через ЕИС</w:t>
            </w:r>
          </w:p>
        </w:tc>
      </w:tr>
      <w:tr w:rsidR="008F35D8" w:rsidRPr="005F2940" w14:paraId="13726DD9" w14:textId="77777777" w:rsidTr="00E37646">
        <w:tc>
          <w:tcPr>
            <w:tcW w:w="806" w:type="dxa"/>
            <w:shd w:val="clear" w:color="auto" w:fill="auto"/>
          </w:tcPr>
          <w:p w14:paraId="2A1B2524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6E6CA81F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Поступление от учредителя.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597AA97E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Извещение (ф. 0504805), документы поставщика. </w:t>
            </w:r>
          </w:p>
          <w:p w14:paraId="51C526E8" w14:textId="4C5FF265" w:rsidR="00615042" w:rsidRPr="005F2940" w:rsidRDefault="00615042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</w:t>
            </w:r>
            <w:r w:rsidR="00D737CB" w:rsidRPr="005F2940">
              <w:rPr>
                <w:rFonts w:ascii="Times New Roman" w:hAnsi="Times New Roman"/>
                <w:sz w:val="24"/>
                <w:szCs w:val="24"/>
              </w:rPr>
              <w:t>10448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</w:t>
            </w:r>
            <w:r w:rsidRPr="005F2940">
              <w:t xml:space="preserve"> </w:t>
            </w:r>
          </w:p>
        </w:tc>
      </w:tr>
      <w:tr w:rsidR="008F35D8" w:rsidRPr="005F2940" w14:paraId="1E12667F" w14:textId="77777777" w:rsidTr="00E37646">
        <w:tc>
          <w:tcPr>
            <w:tcW w:w="806" w:type="dxa"/>
            <w:shd w:val="clear" w:color="auto" w:fill="auto"/>
          </w:tcPr>
          <w:p w14:paraId="27ECCFF6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42F2D7B3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Безвозмездное поступление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7949C4DE" w14:textId="090FD9AB" w:rsidR="00615042" w:rsidRPr="005F2940" w:rsidRDefault="00D737CB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</w:p>
        </w:tc>
      </w:tr>
      <w:tr w:rsidR="008F35D8" w:rsidRPr="005F2940" w14:paraId="7F34AFA3" w14:textId="77777777" w:rsidTr="00E37646">
        <w:tc>
          <w:tcPr>
            <w:tcW w:w="806" w:type="dxa"/>
            <w:shd w:val="clear" w:color="auto" w:fill="auto"/>
          </w:tcPr>
          <w:p w14:paraId="42F2D4B4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66CBA551" w14:textId="77777777" w:rsidR="007D6C10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</w:t>
            </w:r>
            <w:r w:rsidR="007D6C10" w:rsidRPr="005F2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78D6CA90" w14:textId="0E6F819A" w:rsidR="008F35D8" w:rsidRPr="005F2940" w:rsidRDefault="007D6C1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передача в эксплуатацию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78307109" w14:textId="2D92135B" w:rsidR="00615042" w:rsidRPr="005F2940" w:rsidRDefault="00615042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Решение о признании объектов нефинансовых активов (ф. 0510441)</w:t>
            </w:r>
          </w:p>
          <w:p w14:paraId="57FD585C" w14:textId="7351AAC4" w:rsidR="007D6C10" w:rsidRPr="005F2940" w:rsidRDefault="007D6C1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Требование-накладная (ф. 0510451)</w:t>
            </w:r>
          </w:p>
          <w:p w14:paraId="1A2944AA" w14:textId="76FED23E" w:rsidR="00615042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Инвентарная карточка учета нефинансовых активов (ф.050</w:t>
            </w:r>
            <w:r w:rsidR="00D737CB" w:rsidRPr="005F2940">
              <w:rPr>
                <w:rFonts w:ascii="Times New Roman" w:hAnsi="Times New Roman"/>
                <w:sz w:val="24"/>
                <w:szCs w:val="24"/>
              </w:rPr>
              <w:t>9215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534AFF65" w14:textId="70DF379D" w:rsidR="009C7E25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Инвентарная карточка группового учета нефинансовых активов (ф.050</w:t>
            </w:r>
            <w:r w:rsidR="00D737CB" w:rsidRPr="005F2940">
              <w:rPr>
                <w:rFonts w:ascii="Times New Roman" w:hAnsi="Times New Roman"/>
                <w:sz w:val="24"/>
                <w:szCs w:val="24"/>
              </w:rPr>
              <w:t>9216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F35D8" w:rsidRPr="005F2940" w14:paraId="1AD58EF5" w14:textId="77777777" w:rsidTr="00E37646">
        <w:tc>
          <w:tcPr>
            <w:tcW w:w="806" w:type="dxa"/>
            <w:shd w:val="clear" w:color="auto" w:fill="auto"/>
          </w:tcPr>
          <w:p w14:paraId="2342FA46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5B88253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Внутреннее перемещение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4D15A286" w14:textId="4A25F6E1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Накладная на внутреннее перемещение объектов нефинансовых активов (ф. 05</w:t>
            </w:r>
            <w:r w:rsidR="00D737CB" w:rsidRPr="005F2940">
              <w:rPr>
                <w:rFonts w:ascii="Times New Roman" w:hAnsi="Times New Roman"/>
                <w:sz w:val="24"/>
                <w:szCs w:val="24"/>
              </w:rPr>
              <w:t>10450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108D4BA" w14:textId="035C3C31" w:rsidR="00411B05" w:rsidRPr="005F2940" w:rsidRDefault="00411B05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Hlk95678853"/>
            <w:r w:rsidRPr="005F2940">
              <w:rPr>
                <w:rFonts w:ascii="Times New Roman" w:hAnsi="Times New Roman"/>
                <w:sz w:val="24"/>
                <w:szCs w:val="24"/>
              </w:rPr>
              <w:t>Акт приема-передачи объектов в личное пользование (ф. 0510434)</w:t>
            </w:r>
            <w:bookmarkEnd w:id="0"/>
          </w:p>
        </w:tc>
      </w:tr>
      <w:tr w:rsidR="008F35D8" w:rsidRPr="005F2940" w14:paraId="740B5EE7" w14:textId="77777777" w:rsidTr="00E37646">
        <w:tc>
          <w:tcPr>
            <w:tcW w:w="806" w:type="dxa"/>
            <w:shd w:val="clear" w:color="auto" w:fill="auto"/>
          </w:tcPr>
          <w:p w14:paraId="0DDA070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004B551C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Модернизация, реконструкция, ремонт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650CB8EF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выявленных неисправностях (дефектах)</w:t>
            </w:r>
          </w:p>
          <w:p w14:paraId="6DF94299" w14:textId="77777777" w:rsidR="001F4812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 основного средства (самостоятельно разработанный документ); </w:t>
            </w:r>
          </w:p>
          <w:p w14:paraId="76400BAB" w14:textId="17F004EA" w:rsidR="00E3376A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замене запчастей в объекте основных средств</w:t>
            </w:r>
            <w:r w:rsidR="009C7E25" w:rsidRPr="005F2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(самостоятельно разработанный документ), </w:t>
            </w:r>
          </w:p>
          <w:p w14:paraId="341F97A5" w14:textId="0C5D66DE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Акт приема-сдачи отремонтированных, реконструированных и модернизированных объектов основных средств (ф. </w:t>
            </w:r>
            <w:r w:rsidR="00A957D2" w:rsidRPr="005F2940">
              <w:rPr>
                <w:rFonts w:ascii="Times New Roman" w:hAnsi="Times New Roman"/>
                <w:sz w:val="24"/>
                <w:szCs w:val="24"/>
              </w:rPr>
              <w:t>0504103)</w:t>
            </w:r>
            <w:r w:rsidR="009C7E25" w:rsidRPr="005F29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3B096F9B" w14:textId="385A353F" w:rsidR="009C7E25" w:rsidRPr="005F2940" w:rsidRDefault="00562C5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Решение о признании объектов нефинансовых активов (ф. 0510441) </w:t>
            </w:r>
          </w:p>
        </w:tc>
      </w:tr>
      <w:tr w:rsidR="008F35D8" w:rsidRPr="005F2940" w14:paraId="43DEBA2B" w14:textId="77777777" w:rsidTr="00E37646">
        <w:tc>
          <w:tcPr>
            <w:tcW w:w="806" w:type="dxa"/>
            <w:shd w:val="clear" w:color="auto" w:fill="auto"/>
          </w:tcPr>
          <w:p w14:paraId="7344BCB3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2F0817BD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Списание</w:t>
            </w:r>
          </w:p>
        </w:tc>
        <w:tc>
          <w:tcPr>
            <w:tcW w:w="2455" w:type="dxa"/>
            <w:shd w:val="clear" w:color="auto" w:fill="auto"/>
          </w:tcPr>
          <w:p w14:paraId="6483791C" w14:textId="0075B0BA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Акт о списании объектов нефинансовых активов (ф. </w:t>
            </w:r>
            <w:r w:rsidR="009B5BF4" w:rsidRPr="005F2940">
              <w:rPr>
                <w:rFonts w:ascii="Times New Roman" w:hAnsi="Times New Roman"/>
                <w:sz w:val="24"/>
                <w:szCs w:val="24"/>
              </w:rPr>
              <w:t>0510454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14:paraId="22CA2401" w14:textId="1F44334B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Акт о списании объектов нефинансовых активов (ф. </w:t>
            </w:r>
            <w:r w:rsidR="009B5BF4" w:rsidRPr="005F2940">
              <w:rPr>
                <w:rFonts w:ascii="Times New Roman" w:hAnsi="Times New Roman"/>
                <w:sz w:val="24"/>
                <w:szCs w:val="24"/>
              </w:rPr>
              <w:t>0510454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 акт о списании транспортного средства (ф. 0</w:t>
            </w:r>
            <w:r w:rsidR="009B5BF4" w:rsidRPr="005F2940">
              <w:rPr>
                <w:rFonts w:ascii="Times New Roman" w:hAnsi="Times New Roman"/>
                <w:sz w:val="24"/>
                <w:szCs w:val="24"/>
              </w:rPr>
              <w:t>510456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</w:t>
            </w:r>
          </w:p>
          <w:p w14:paraId="5B316A63" w14:textId="77777777" w:rsidR="006C1587" w:rsidRPr="005F2940" w:rsidRDefault="007600C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Решение о прекращении признания активами объектов НФА (ф. 0510440)</w:t>
            </w:r>
          </w:p>
          <w:p w14:paraId="3FD4055E" w14:textId="41077D07" w:rsidR="004C70B5" w:rsidRPr="005F2940" w:rsidRDefault="004C70B5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списании мягкого и хозяйственного инвентаря (ф. 0504143)</w:t>
            </w:r>
          </w:p>
        </w:tc>
      </w:tr>
      <w:tr w:rsidR="008F35D8" w:rsidRPr="005F2940" w14:paraId="74EAA2BD" w14:textId="77777777" w:rsidTr="00E37646">
        <w:tc>
          <w:tcPr>
            <w:tcW w:w="806" w:type="dxa"/>
            <w:shd w:val="clear" w:color="auto" w:fill="auto"/>
          </w:tcPr>
          <w:p w14:paraId="5298E75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260" w:type="dxa"/>
            <w:shd w:val="clear" w:color="auto" w:fill="auto"/>
          </w:tcPr>
          <w:p w14:paraId="4EF03878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Разукомплектация объекта основных средств, частичная ликвидация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7E0C7892" w14:textId="70B5098A" w:rsidR="001F4812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списании объектов нефинансовых активов (кроме транспортных средств) ф. 05</w:t>
            </w:r>
            <w:r w:rsidR="001F4812" w:rsidRPr="005F2940">
              <w:rPr>
                <w:rFonts w:ascii="Times New Roman" w:hAnsi="Times New Roman"/>
                <w:sz w:val="24"/>
                <w:szCs w:val="24"/>
              </w:rPr>
              <w:t>10454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70B32616" w14:textId="16041FE6" w:rsidR="008F35D8" w:rsidRPr="005F2940" w:rsidRDefault="00A90057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</w:t>
            </w:r>
            <w:r w:rsidR="008F35D8" w:rsidRPr="005F2940">
              <w:rPr>
                <w:rFonts w:ascii="Times New Roman" w:hAnsi="Times New Roman"/>
                <w:sz w:val="24"/>
                <w:szCs w:val="24"/>
              </w:rPr>
              <w:t>кт о частичной ликвидации объекта основных средств (самосто</w:t>
            </w:r>
            <w:r w:rsidR="009C7E25" w:rsidRPr="005F2940">
              <w:rPr>
                <w:rFonts w:ascii="Times New Roman" w:hAnsi="Times New Roman"/>
                <w:sz w:val="24"/>
                <w:szCs w:val="24"/>
              </w:rPr>
              <w:t>ятельно разработанный документ)</w:t>
            </w:r>
          </w:p>
          <w:p w14:paraId="37487021" w14:textId="1D4ACBEC" w:rsidR="004C70B5" w:rsidRPr="005F2940" w:rsidRDefault="004C70B5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списании мягкого и хозяйственного инвентаря (ф. 0504143)</w:t>
            </w:r>
          </w:p>
          <w:p w14:paraId="23C919AC" w14:textId="77777777" w:rsidR="009C7E25" w:rsidRPr="005F2940" w:rsidRDefault="009C7E25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Протокол Комиссии по поступлению и выбытию активов (при необходимости)</w:t>
            </w:r>
          </w:p>
        </w:tc>
      </w:tr>
      <w:tr w:rsidR="008F35D8" w:rsidRPr="005F2940" w14:paraId="0F82ECE2" w14:textId="77777777" w:rsidTr="00E37646">
        <w:tc>
          <w:tcPr>
            <w:tcW w:w="806" w:type="dxa"/>
            <w:shd w:val="clear" w:color="auto" w:fill="auto"/>
          </w:tcPr>
          <w:p w14:paraId="687222E5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7DB19D4E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Перенос основных средств из одной категории (группы) в другую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21ECABAE" w14:textId="7F2DB210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Бухгалтерская справка (ф.0504833), Инвентарная карточка учета нефинансовых активов (</w:t>
            </w:r>
            <w:r w:rsidR="009973FD" w:rsidRPr="005F2940">
              <w:rPr>
                <w:rFonts w:ascii="Times New Roman" w:hAnsi="Times New Roman"/>
                <w:sz w:val="24"/>
                <w:szCs w:val="24"/>
              </w:rPr>
              <w:t>ф.0509215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 Инвентарная карточка группового учета нефинансовых активов (</w:t>
            </w:r>
            <w:r w:rsidR="009973FD" w:rsidRPr="005F2940">
              <w:rPr>
                <w:rFonts w:ascii="Times New Roman" w:hAnsi="Times New Roman"/>
                <w:sz w:val="24"/>
                <w:szCs w:val="24"/>
              </w:rPr>
              <w:t>ф.0509216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F35D8" w:rsidRPr="005F2940" w14:paraId="7EEC66CE" w14:textId="77777777" w:rsidTr="00E37646">
        <w:tc>
          <w:tcPr>
            <w:tcW w:w="806" w:type="dxa"/>
            <w:shd w:val="clear" w:color="auto" w:fill="auto"/>
          </w:tcPr>
          <w:p w14:paraId="2CC65632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4FE5899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Консервация </w:t>
            </w: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(расконсервация)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объектов основных средств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33DB4B81" w14:textId="6CD9BADE" w:rsidR="009C7E25" w:rsidRPr="005F2940" w:rsidRDefault="00D23DF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консервации (расконсервации) (ф. 0510433)</w:t>
            </w:r>
            <w:r w:rsidR="00DF0991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без отражения движения по счетам учета 101 00 «Основные средства»</w:t>
            </w:r>
          </w:p>
        </w:tc>
      </w:tr>
      <w:tr w:rsidR="008F35D8" w:rsidRPr="005F2940" w14:paraId="4ABCB87C" w14:textId="77777777" w:rsidTr="00E37646">
        <w:tc>
          <w:tcPr>
            <w:tcW w:w="806" w:type="dxa"/>
            <w:shd w:val="clear" w:color="auto" w:fill="auto"/>
          </w:tcPr>
          <w:p w14:paraId="4E30EFF6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14:paraId="4672856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Переоценка стоимости основных средств и начисленной на дату переоценки амортизации: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3274ED34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Бухгалтерская справка (ф. 0504833)</w:t>
            </w:r>
          </w:p>
        </w:tc>
      </w:tr>
      <w:tr w:rsidR="008F35D8" w:rsidRPr="005F2940" w14:paraId="61A68D89" w14:textId="77777777" w:rsidTr="00E37646">
        <w:tc>
          <w:tcPr>
            <w:tcW w:w="806" w:type="dxa"/>
            <w:shd w:val="clear" w:color="auto" w:fill="auto"/>
          </w:tcPr>
          <w:p w14:paraId="44FE49A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0" w:type="dxa"/>
            <w:shd w:val="clear" w:color="auto" w:fill="auto"/>
          </w:tcPr>
          <w:p w14:paraId="6A5C9F5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Оприходование неучтенных основных средств (выявленных при инвентаризации) по справедливой стоимости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7A69E188" w14:textId="77777777" w:rsidR="009973FD" w:rsidRPr="005F2940" w:rsidRDefault="009973F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  <w:r w:rsidR="008F35D8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344CE9D" w14:textId="77777777" w:rsidR="008F35D8" w:rsidRPr="005F2940" w:rsidRDefault="009973F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8F35D8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нвентаризационная опись (сличительная ведомость) по объектам нефинансовых активов (ф. 0504087</w:t>
            </w: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ф. 0510466</w:t>
            </w:r>
            <w:r w:rsidR="008F35D8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7E5A1A0E" w14:textId="527B95D9" w:rsidR="00B74DAF" w:rsidRPr="005F2940" w:rsidRDefault="00B74DAF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результатах инвентаризации (ф. 0510463)</w:t>
            </w:r>
          </w:p>
        </w:tc>
      </w:tr>
      <w:tr w:rsidR="008F35D8" w:rsidRPr="005F2940" w14:paraId="6C940939" w14:textId="77777777" w:rsidTr="00E37646">
        <w:tc>
          <w:tcPr>
            <w:tcW w:w="806" w:type="dxa"/>
            <w:shd w:val="clear" w:color="auto" w:fill="auto"/>
          </w:tcPr>
          <w:p w14:paraId="0BBDEF3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0" w:type="dxa"/>
            <w:shd w:val="clear" w:color="auto" w:fill="auto"/>
          </w:tcPr>
          <w:p w14:paraId="108F49C2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Безвозмездная передача основных средств органу власти, государственной (муниципальной) организации (в т. ч. при прекращении права оперативного управления, изъятия из оперативного управления)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640D481A" w14:textId="456F4F3C" w:rsidR="008F35D8" w:rsidRPr="005F2940" w:rsidRDefault="009973F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  <w:r w:rsidR="008F35D8" w:rsidRPr="005F2940">
              <w:rPr>
                <w:rFonts w:ascii="Times New Roman" w:hAnsi="Times New Roman"/>
                <w:sz w:val="24"/>
                <w:szCs w:val="24"/>
              </w:rPr>
              <w:t xml:space="preserve">  – </w:t>
            </w:r>
            <w:hyperlink r:id="rId5" w:anchor="/document/12/79238/" w:history="1">
              <w:r w:rsidR="008F35D8" w:rsidRPr="005F2940">
                <w:rPr>
                  <w:rFonts w:ascii="Times New Roman" w:hAnsi="Times New Roman"/>
                  <w:sz w:val="24"/>
                  <w:szCs w:val="24"/>
                </w:rPr>
                <w:t>в установленных случаях</w:t>
              </w:r>
            </w:hyperlink>
            <w:r w:rsidR="008F35D8" w:rsidRPr="005F2940">
              <w:rPr>
                <w:rFonts w:ascii="Times New Roman" w:hAnsi="Times New Roman"/>
                <w:sz w:val="24"/>
                <w:szCs w:val="24"/>
              </w:rPr>
              <w:t xml:space="preserve"> с приложением документов о госрегистрации прекращения права на оперативное управление недвижимостью (их заверенных копий) в случаях, установленных законодательством, Извещение (ф. 0504805).</w:t>
            </w:r>
          </w:p>
        </w:tc>
      </w:tr>
    </w:tbl>
    <w:p w14:paraId="0632D29C" w14:textId="77777777" w:rsidR="008F35D8" w:rsidRPr="005F2940" w:rsidRDefault="008F35D8" w:rsidP="005F294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6C66ABC" w14:textId="77777777" w:rsidR="008F35D8" w:rsidRPr="005F2940" w:rsidRDefault="008F35D8" w:rsidP="005F2940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F2940">
        <w:rPr>
          <w:rFonts w:ascii="Times New Roman" w:hAnsi="Times New Roman"/>
          <w:b/>
          <w:sz w:val="24"/>
          <w:szCs w:val="24"/>
        </w:rPr>
        <w:t>Документальное оформление операций с материалами (за исключением готовой продукции и товаров).</w:t>
      </w:r>
    </w:p>
    <w:p w14:paraId="64F993BF" w14:textId="77777777" w:rsidR="008F35D8" w:rsidRPr="005F2940" w:rsidRDefault="008F35D8" w:rsidP="005F294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60"/>
        <w:gridCol w:w="5290"/>
      </w:tblGrid>
      <w:tr w:rsidR="008F35D8" w:rsidRPr="005F2940" w14:paraId="5714EE77" w14:textId="77777777" w:rsidTr="00E37646">
        <w:trPr>
          <w:trHeight w:val="562"/>
        </w:trPr>
        <w:tc>
          <w:tcPr>
            <w:tcW w:w="806" w:type="dxa"/>
            <w:shd w:val="clear" w:color="auto" w:fill="auto"/>
          </w:tcPr>
          <w:p w14:paraId="55A60457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5D016468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5290" w:type="dxa"/>
            <w:shd w:val="clear" w:color="auto" w:fill="auto"/>
          </w:tcPr>
          <w:p w14:paraId="1975CBB7" w14:textId="1F1D1E7C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Первичные (сводные) учетные документы</w:t>
            </w:r>
            <w:r w:rsidR="009A41F0" w:rsidRPr="005F29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F35D8" w:rsidRPr="005F2940" w14:paraId="19A06375" w14:textId="77777777" w:rsidTr="00E37646">
        <w:tc>
          <w:tcPr>
            <w:tcW w:w="806" w:type="dxa"/>
            <w:shd w:val="clear" w:color="auto" w:fill="auto"/>
          </w:tcPr>
          <w:p w14:paraId="590D33E7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6A8D1B9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Приобретение за плату.</w:t>
            </w:r>
          </w:p>
        </w:tc>
        <w:tc>
          <w:tcPr>
            <w:tcW w:w="5290" w:type="dxa"/>
            <w:shd w:val="clear" w:color="auto" w:fill="auto"/>
          </w:tcPr>
          <w:p w14:paraId="71BBF2FE" w14:textId="77777777" w:rsidR="00AB49DC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Документы поставщика. </w:t>
            </w:r>
          </w:p>
          <w:p w14:paraId="2DD0E5DC" w14:textId="7F1A1C77" w:rsidR="00AB49DC" w:rsidRPr="005F2940" w:rsidRDefault="00AB49D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приемки товаров, работ, услуг (ф.510452)</w:t>
            </w:r>
            <w:r w:rsidRPr="005F2940">
              <w:t xml:space="preserve">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закупка которых не проходит через ЕИС</w:t>
            </w:r>
          </w:p>
          <w:p w14:paraId="4B410D19" w14:textId="5265FE12" w:rsidR="000576DA" w:rsidRPr="005F2940" w:rsidRDefault="000576DA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Решение о признании объектов нефинансовых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активов (ф. 0510441) при необходимости</w:t>
            </w:r>
            <w:r w:rsidR="002712BD" w:rsidRPr="005F2940">
              <w:rPr>
                <w:rFonts w:ascii="Times New Roman" w:hAnsi="Times New Roman"/>
                <w:sz w:val="24"/>
                <w:szCs w:val="24"/>
              </w:rPr>
              <w:t xml:space="preserve"> в случае принятия к учету МПЗ в отношении которых устанавливается срок эксплуатации.</w:t>
            </w:r>
          </w:p>
        </w:tc>
      </w:tr>
      <w:tr w:rsidR="008F35D8" w:rsidRPr="005F2940" w14:paraId="6FB200B6" w14:textId="77777777" w:rsidTr="00E37646">
        <w:tc>
          <w:tcPr>
            <w:tcW w:w="806" w:type="dxa"/>
            <w:shd w:val="clear" w:color="auto" w:fill="auto"/>
          </w:tcPr>
          <w:p w14:paraId="39143E25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260" w:type="dxa"/>
            <w:shd w:val="clear" w:color="auto" w:fill="auto"/>
          </w:tcPr>
          <w:p w14:paraId="58A0E596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Поступление от учредителя.</w:t>
            </w:r>
          </w:p>
        </w:tc>
        <w:tc>
          <w:tcPr>
            <w:tcW w:w="5290" w:type="dxa"/>
            <w:shd w:val="clear" w:color="auto" w:fill="auto"/>
          </w:tcPr>
          <w:p w14:paraId="7BCDB717" w14:textId="77777777" w:rsidR="00AB49DC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Извещение (ф. 0504805), </w:t>
            </w:r>
          </w:p>
          <w:p w14:paraId="2F9484A8" w14:textId="6B93CDCA" w:rsidR="00562C5C" w:rsidRPr="005F2940" w:rsidRDefault="00AB49D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</w:p>
        </w:tc>
      </w:tr>
      <w:tr w:rsidR="008F35D8" w:rsidRPr="005F2940" w14:paraId="24F3768A" w14:textId="77777777" w:rsidTr="00E37646">
        <w:tc>
          <w:tcPr>
            <w:tcW w:w="806" w:type="dxa"/>
            <w:shd w:val="clear" w:color="auto" w:fill="auto"/>
          </w:tcPr>
          <w:p w14:paraId="1AD2449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0F9E6C7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Безвозмездное поступление</w:t>
            </w:r>
          </w:p>
        </w:tc>
        <w:tc>
          <w:tcPr>
            <w:tcW w:w="5290" w:type="dxa"/>
            <w:shd w:val="clear" w:color="auto" w:fill="auto"/>
          </w:tcPr>
          <w:p w14:paraId="4BB2C9C5" w14:textId="6C818934" w:rsidR="00562C5C" w:rsidRPr="005F2940" w:rsidRDefault="00AB49D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</w:p>
        </w:tc>
      </w:tr>
      <w:tr w:rsidR="008F35D8" w:rsidRPr="005F2940" w14:paraId="67C788B8" w14:textId="77777777" w:rsidTr="00E37646">
        <w:tc>
          <w:tcPr>
            <w:tcW w:w="806" w:type="dxa"/>
            <w:shd w:val="clear" w:color="auto" w:fill="auto"/>
          </w:tcPr>
          <w:p w14:paraId="2B175C28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3A374412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 материалов (по справедливой стоимости), полученных от ликвидации (разборки, утилизации) основных средств; остающихся в распоряжении учреждения от проведения демонтажных и (или) ремонтных работ</w:t>
            </w:r>
          </w:p>
        </w:tc>
        <w:tc>
          <w:tcPr>
            <w:tcW w:w="5290" w:type="dxa"/>
            <w:shd w:val="clear" w:color="auto" w:fill="auto"/>
          </w:tcPr>
          <w:p w14:paraId="2F31B8FF" w14:textId="7F5921F5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списании объектов нефинансовых активов (кроме транспортных средств) (ф. 0</w:t>
            </w:r>
            <w:r w:rsidR="00AB49DC" w:rsidRPr="005F2940">
              <w:rPr>
                <w:rFonts w:ascii="Times New Roman" w:hAnsi="Times New Roman"/>
                <w:sz w:val="24"/>
                <w:szCs w:val="24"/>
              </w:rPr>
              <w:t>510454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 акт о списании транспортного средства (ф. 05</w:t>
            </w:r>
            <w:r w:rsidR="00AB49DC" w:rsidRPr="005F2940">
              <w:rPr>
                <w:rFonts w:ascii="Times New Roman" w:hAnsi="Times New Roman"/>
                <w:sz w:val="24"/>
                <w:szCs w:val="24"/>
              </w:rPr>
              <w:t>10456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), </w:t>
            </w:r>
          </w:p>
          <w:p w14:paraId="7D7AB6E6" w14:textId="2192CDF4" w:rsidR="00AB49DC" w:rsidRPr="005F2940" w:rsidRDefault="00AB49D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</w:p>
        </w:tc>
      </w:tr>
      <w:tr w:rsidR="008F35D8" w:rsidRPr="005F2940" w14:paraId="72C08E13" w14:textId="77777777" w:rsidTr="00E37646">
        <w:tc>
          <w:tcPr>
            <w:tcW w:w="806" w:type="dxa"/>
            <w:shd w:val="clear" w:color="auto" w:fill="auto"/>
          </w:tcPr>
          <w:p w14:paraId="6CD4DBB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0" w:type="dxa"/>
            <w:shd w:val="clear" w:color="auto" w:fill="auto"/>
          </w:tcPr>
          <w:p w14:paraId="3CFE4317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Оприходование излишков материальных запасов, выявленных при инвентаризации, по текущей оценочной стоимости</w:t>
            </w:r>
          </w:p>
        </w:tc>
        <w:tc>
          <w:tcPr>
            <w:tcW w:w="5290" w:type="dxa"/>
            <w:shd w:val="clear" w:color="auto" w:fill="auto"/>
          </w:tcPr>
          <w:p w14:paraId="0358F13D" w14:textId="3797E85B" w:rsidR="0049699A" w:rsidRPr="005F2940" w:rsidRDefault="0049699A" w:rsidP="005F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 о результатах инвентаризации (ф.0510463)</w:t>
            </w:r>
            <w:r w:rsidR="008F35D8" w:rsidRPr="005F2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01609F01" w14:textId="50B47B43" w:rsidR="008F35D8" w:rsidRPr="005F2940" w:rsidRDefault="0049699A" w:rsidP="005F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</w:p>
        </w:tc>
      </w:tr>
      <w:tr w:rsidR="008F35D8" w:rsidRPr="005F2940" w14:paraId="27EB3CBD" w14:textId="77777777" w:rsidTr="00E37646">
        <w:tc>
          <w:tcPr>
            <w:tcW w:w="806" w:type="dxa"/>
            <w:shd w:val="clear" w:color="auto" w:fill="auto"/>
          </w:tcPr>
          <w:p w14:paraId="60176F41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7E13FBD5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Выдача со склада в эксплуатацию</w:t>
            </w:r>
          </w:p>
        </w:tc>
        <w:tc>
          <w:tcPr>
            <w:tcW w:w="5290" w:type="dxa"/>
            <w:shd w:val="clear" w:color="auto" w:fill="auto"/>
          </w:tcPr>
          <w:p w14:paraId="395B81E9" w14:textId="53FE509A" w:rsidR="0049699A" w:rsidRPr="005F2940" w:rsidRDefault="003A7126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Требование-накладная (ф. 0510451)</w:t>
            </w:r>
            <w:r w:rsidR="008F35D8" w:rsidRPr="005F2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3B3007CB" w14:textId="67341466" w:rsidR="008F35D8" w:rsidRPr="005F2940" w:rsidRDefault="0049699A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</w:t>
            </w:r>
            <w:r w:rsidR="008F35D8" w:rsidRPr="005F2940">
              <w:rPr>
                <w:rFonts w:ascii="Times New Roman" w:hAnsi="Times New Roman"/>
                <w:sz w:val="24"/>
                <w:szCs w:val="24"/>
              </w:rPr>
              <w:t>едомость выдачи материальных ценностей на нужды учреждения (ф. 0504210)</w:t>
            </w:r>
          </w:p>
          <w:p w14:paraId="5FB117CF" w14:textId="5634EB57" w:rsidR="00C94D28" w:rsidRPr="005F2940" w:rsidRDefault="00C94D2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приема-передачи объектов в личное пользование (ф. 0510434)</w:t>
            </w:r>
          </w:p>
        </w:tc>
      </w:tr>
      <w:tr w:rsidR="008F35D8" w:rsidRPr="005F2940" w14:paraId="00970026" w14:textId="77777777" w:rsidTr="00E37646">
        <w:tc>
          <w:tcPr>
            <w:tcW w:w="806" w:type="dxa"/>
            <w:shd w:val="clear" w:color="auto" w:fill="auto"/>
          </w:tcPr>
          <w:p w14:paraId="0685DEA7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58BB64CA" w14:textId="01DAC06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Внутреннее перемещение</w:t>
            </w:r>
            <w:r w:rsidR="005757CE" w:rsidRPr="005F2940">
              <w:rPr>
                <w:rFonts w:ascii="Times New Roman" w:hAnsi="Times New Roman"/>
                <w:sz w:val="24"/>
                <w:szCs w:val="24"/>
              </w:rPr>
              <w:t>, реклассификация</w:t>
            </w:r>
          </w:p>
        </w:tc>
        <w:tc>
          <w:tcPr>
            <w:tcW w:w="5290" w:type="dxa"/>
            <w:shd w:val="clear" w:color="auto" w:fill="auto"/>
          </w:tcPr>
          <w:p w14:paraId="28167519" w14:textId="3B08D53C" w:rsidR="008F35D8" w:rsidRPr="005F2940" w:rsidRDefault="003A7126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Накладная на внутреннее перемещение объектов нефинансовых активов (ф. 0510450)</w:t>
            </w:r>
          </w:p>
        </w:tc>
      </w:tr>
      <w:tr w:rsidR="008F35D8" w:rsidRPr="005F2940" w14:paraId="62657BAC" w14:textId="77777777" w:rsidTr="00E37646">
        <w:tc>
          <w:tcPr>
            <w:tcW w:w="806" w:type="dxa"/>
            <w:shd w:val="clear" w:color="auto" w:fill="auto"/>
          </w:tcPr>
          <w:p w14:paraId="3BED70E5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0" w:type="dxa"/>
            <w:shd w:val="clear" w:color="auto" w:fill="auto"/>
          </w:tcPr>
          <w:p w14:paraId="1F10D8C9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Списание на основании оправдательных документов:</w:t>
            </w:r>
          </w:p>
          <w:p w14:paraId="645962EC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1) израсходованных материальных запасов;</w:t>
            </w:r>
          </w:p>
          <w:p w14:paraId="5434D1A6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2) потерь в объеме норм естественной убыли материальных запасов;</w:t>
            </w:r>
          </w:p>
          <w:p w14:paraId="095BA5F3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3) пришедших в негодность предметов мягкого инвентаря и посуды</w:t>
            </w:r>
          </w:p>
        </w:tc>
        <w:tc>
          <w:tcPr>
            <w:tcW w:w="5290" w:type="dxa"/>
            <w:shd w:val="clear" w:color="auto" w:fill="auto"/>
          </w:tcPr>
          <w:p w14:paraId="1BFA0A2F" w14:textId="6B77D3C9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Ведомость выдачи материальных ценностей на нужды учреждения (ф. 0504210), меню-требование на выдачу продуктов питания (ф. 0504202), акт о списании материальных запасов (ф. 05</w:t>
            </w:r>
            <w:r w:rsidR="003A7126" w:rsidRPr="005F2940">
              <w:rPr>
                <w:rFonts w:ascii="Times New Roman" w:hAnsi="Times New Roman"/>
                <w:sz w:val="24"/>
                <w:szCs w:val="24"/>
              </w:rPr>
              <w:t>10460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 акт о списании мягкого и хозяйственного инвентаря (ф. 0504143), книга регистрации боя посуды (ф. 0504044)</w:t>
            </w:r>
            <w:r w:rsidR="003363A4" w:rsidRPr="005F2940">
              <w:rPr>
                <w:rFonts w:ascii="Times New Roman" w:hAnsi="Times New Roman"/>
                <w:sz w:val="24"/>
                <w:szCs w:val="24"/>
              </w:rPr>
              <w:t>, Акт приема-передачи объектов в личное пользование (ф. 0510434)</w:t>
            </w:r>
          </w:p>
        </w:tc>
      </w:tr>
      <w:tr w:rsidR="008F35D8" w:rsidRPr="005F2940" w14:paraId="2E816864" w14:textId="77777777" w:rsidTr="00E37646">
        <w:tc>
          <w:tcPr>
            <w:tcW w:w="806" w:type="dxa"/>
            <w:shd w:val="clear" w:color="auto" w:fill="auto"/>
          </w:tcPr>
          <w:p w14:paraId="6A466414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0" w:type="dxa"/>
            <w:shd w:val="clear" w:color="auto" w:fill="auto"/>
          </w:tcPr>
          <w:p w14:paraId="297A3101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Передача материальных запасов для изготовления нефинансовых активов</w:t>
            </w:r>
          </w:p>
        </w:tc>
        <w:tc>
          <w:tcPr>
            <w:tcW w:w="5290" w:type="dxa"/>
            <w:shd w:val="clear" w:color="auto" w:fill="auto"/>
          </w:tcPr>
          <w:p w14:paraId="4FB6AFC1" w14:textId="12A97B01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Требование-накладная (ф. 0</w:t>
            </w:r>
            <w:r w:rsidR="003A7126" w:rsidRPr="005F2940">
              <w:rPr>
                <w:rFonts w:ascii="Times New Roman" w:hAnsi="Times New Roman"/>
                <w:sz w:val="24"/>
                <w:szCs w:val="24"/>
              </w:rPr>
              <w:t>510451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 меню-требование на выдачу</w:t>
            </w:r>
            <w:r w:rsidR="002D1116" w:rsidRPr="005F2940">
              <w:rPr>
                <w:rFonts w:ascii="Times New Roman" w:hAnsi="Times New Roman"/>
                <w:sz w:val="24"/>
                <w:szCs w:val="24"/>
              </w:rPr>
              <w:t xml:space="preserve"> продуктов питания (ф. 0504202)</w:t>
            </w:r>
            <w:r w:rsidR="00E3376A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F35D8" w:rsidRPr="005F2940" w14:paraId="70A567E9" w14:textId="77777777" w:rsidTr="00E37646">
        <w:tc>
          <w:tcPr>
            <w:tcW w:w="806" w:type="dxa"/>
            <w:shd w:val="clear" w:color="auto" w:fill="auto"/>
          </w:tcPr>
          <w:p w14:paraId="358E7FAC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0" w:type="dxa"/>
            <w:shd w:val="clear" w:color="auto" w:fill="auto"/>
          </w:tcPr>
          <w:p w14:paraId="36C4BDEE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Выбытие материалов при их продаже</w:t>
            </w:r>
          </w:p>
        </w:tc>
        <w:tc>
          <w:tcPr>
            <w:tcW w:w="5290" w:type="dxa"/>
            <w:shd w:val="clear" w:color="auto" w:fill="auto"/>
          </w:tcPr>
          <w:p w14:paraId="6E3CD63B" w14:textId="27C27C2F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Договор, Накладная на отпуск материалов (материальных ценностей) на сторону (ф. 05</w:t>
            </w:r>
            <w:r w:rsidR="003A7126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10458</w:t>
            </w:r>
            <w:r w:rsidR="002D1116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4B72223" w14:textId="6FFDDE54" w:rsidR="003363A4" w:rsidRPr="005F2940" w:rsidRDefault="003363A4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Решение об оценке стоимости имущества, отчуждаемого не в пользу организаций бюджетной сферы (ф. 0510442)</w:t>
            </w:r>
          </w:p>
        </w:tc>
      </w:tr>
      <w:tr w:rsidR="008F35D8" w:rsidRPr="005F2940" w14:paraId="600E5DA2" w14:textId="77777777" w:rsidTr="00E37646">
        <w:tc>
          <w:tcPr>
            <w:tcW w:w="806" w:type="dxa"/>
            <w:shd w:val="clear" w:color="auto" w:fill="auto"/>
          </w:tcPr>
          <w:p w14:paraId="149055A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0" w:type="dxa"/>
            <w:shd w:val="clear" w:color="auto" w:fill="auto"/>
          </w:tcPr>
          <w:p w14:paraId="003197E5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Выбытие материальных запасов при принятии решения об их списании комиссией о поступлении и </w:t>
            </w: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выбытии активов:</w:t>
            </w:r>
          </w:p>
          <w:p w14:paraId="099CEB96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пришедших в негодность вследствие физического износа;</w:t>
            </w:r>
          </w:p>
          <w:p w14:paraId="6406803B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вследствие выбытия помимо воли бюджетного учреждения (при выявленных недостачах, хищениях, уничтожениях при террористических актах);</w:t>
            </w:r>
          </w:p>
          <w:p w14:paraId="68723C20" w14:textId="77777777" w:rsidR="008F35D8" w:rsidRPr="005F2940" w:rsidRDefault="008F35D8" w:rsidP="005F2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– пришедших в негодность вследствие стихийных и иных бедствий, опасного природного явления, катастрофы.</w:t>
            </w:r>
          </w:p>
        </w:tc>
        <w:tc>
          <w:tcPr>
            <w:tcW w:w="5290" w:type="dxa"/>
            <w:shd w:val="clear" w:color="auto" w:fill="auto"/>
          </w:tcPr>
          <w:p w14:paraId="01798D57" w14:textId="5FB1B838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Акт о списании материальных запасов (ф. 05</w:t>
            </w:r>
            <w:r w:rsidR="003A7126" w:rsidRPr="005F2940">
              <w:rPr>
                <w:rFonts w:ascii="Times New Roman" w:hAnsi="Times New Roman"/>
                <w:sz w:val="24"/>
                <w:szCs w:val="24"/>
              </w:rPr>
              <w:t>10460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), акт о списании мягкого и хозяйственного инвентаря (ф. 0504143)</w:t>
            </w:r>
          </w:p>
          <w:p w14:paraId="2F3003CB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5D8" w:rsidRPr="005F2940" w14:paraId="20F8E882" w14:textId="77777777" w:rsidTr="00E37646">
        <w:tc>
          <w:tcPr>
            <w:tcW w:w="806" w:type="dxa"/>
            <w:shd w:val="clear" w:color="auto" w:fill="auto"/>
          </w:tcPr>
          <w:p w14:paraId="222B01DB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260" w:type="dxa"/>
            <w:shd w:val="clear" w:color="auto" w:fill="auto"/>
          </w:tcPr>
          <w:p w14:paraId="66F3033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Передача материалов органу власти, государственному (муниципальному) учреждению, в том числе при прекращении права оперативного управления (изъятии из оперативного управления), безвозмездная передача материалов в порядке, предусмотренном законодательством</w:t>
            </w:r>
          </w:p>
        </w:tc>
        <w:tc>
          <w:tcPr>
            <w:tcW w:w="5290" w:type="dxa"/>
            <w:shd w:val="clear" w:color="auto" w:fill="auto"/>
          </w:tcPr>
          <w:p w14:paraId="2F33C340" w14:textId="77777777" w:rsidR="003A7126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Извещение (ф. 0504805), </w:t>
            </w:r>
          </w:p>
          <w:p w14:paraId="13CFABA7" w14:textId="39B350E9" w:rsidR="003A7126" w:rsidRPr="005F2940" w:rsidRDefault="003A7126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приеме-передаче объектов нефинансовых активов (ф. 0510448)</w:t>
            </w:r>
          </w:p>
        </w:tc>
      </w:tr>
    </w:tbl>
    <w:p w14:paraId="07FC779B" w14:textId="77777777" w:rsidR="008F35D8" w:rsidRPr="005F2940" w:rsidRDefault="008F35D8" w:rsidP="005F2940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7B852782" w14:textId="77777777" w:rsidR="008F35D8" w:rsidRPr="005F2940" w:rsidRDefault="008F35D8" w:rsidP="005F2940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1" w:name="Par4800"/>
      <w:bookmarkEnd w:id="1"/>
      <w:r w:rsidRPr="005F2940">
        <w:rPr>
          <w:rFonts w:ascii="Times New Roman" w:hAnsi="Times New Roman"/>
          <w:b/>
          <w:sz w:val="24"/>
          <w:szCs w:val="24"/>
        </w:rPr>
        <w:t>Документальное оформление операций с непроизведенными активами.</w:t>
      </w:r>
    </w:p>
    <w:p w14:paraId="3E499AE4" w14:textId="77777777" w:rsidR="008F35D8" w:rsidRPr="005F2940" w:rsidRDefault="008F35D8" w:rsidP="005F2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60"/>
        <w:gridCol w:w="5290"/>
      </w:tblGrid>
      <w:tr w:rsidR="008F35D8" w:rsidRPr="005F2940" w14:paraId="77B631E0" w14:textId="77777777" w:rsidTr="00E37646">
        <w:trPr>
          <w:trHeight w:val="562"/>
        </w:trPr>
        <w:tc>
          <w:tcPr>
            <w:tcW w:w="806" w:type="dxa"/>
            <w:shd w:val="clear" w:color="auto" w:fill="auto"/>
          </w:tcPr>
          <w:p w14:paraId="28C7EFA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shd w:val="clear" w:color="auto" w:fill="auto"/>
          </w:tcPr>
          <w:p w14:paraId="19409BF4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5290" w:type="dxa"/>
            <w:shd w:val="clear" w:color="auto" w:fill="auto"/>
          </w:tcPr>
          <w:p w14:paraId="5EAB9669" w14:textId="3B27435A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Первичные (сводные) учетные документы</w:t>
            </w:r>
            <w:r w:rsidR="009A41F0" w:rsidRPr="005F29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8F35D8" w:rsidRPr="005F2940" w14:paraId="7E7B198C" w14:textId="77777777" w:rsidTr="00E37646">
        <w:tc>
          <w:tcPr>
            <w:tcW w:w="806" w:type="dxa"/>
            <w:shd w:val="clear" w:color="auto" w:fill="auto"/>
          </w:tcPr>
          <w:p w14:paraId="23A4689F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754E542E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 непроизведенных активов по первоначальной стоимости, сформированной при их приобретении</w:t>
            </w:r>
          </w:p>
        </w:tc>
        <w:tc>
          <w:tcPr>
            <w:tcW w:w="5290" w:type="dxa"/>
            <w:shd w:val="clear" w:color="auto" w:fill="auto"/>
          </w:tcPr>
          <w:p w14:paraId="3BD53376" w14:textId="77777777" w:rsidR="003A7126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Документы о закреплении имущества за учреждением,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505C67" w14:textId="77777777" w:rsidR="00B8029D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Решение о признании объектов нефинансовых активов (ф. 0510441)</w:t>
            </w:r>
          </w:p>
          <w:p w14:paraId="5900604C" w14:textId="40D56D92" w:rsidR="004F6A5B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Инвентарная карточка учета нефинансовых активов (ф. 050</w:t>
            </w:r>
            <w:r w:rsidR="003A7126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9215</w:t>
            </w: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8F35D8" w:rsidRPr="005F2940" w14:paraId="1F71B32E" w14:textId="77777777" w:rsidTr="00E37646">
        <w:tc>
          <w:tcPr>
            <w:tcW w:w="806" w:type="dxa"/>
            <w:shd w:val="clear" w:color="auto" w:fill="auto"/>
          </w:tcPr>
          <w:p w14:paraId="53901D2C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5ABC110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 непроизведенных активов при реорганизации учреждения в форме слияния, присоединения, разделения, выделения</w:t>
            </w:r>
          </w:p>
        </w:tc>
        <w:tc>
          <w:tcPr>
            <w:tcW w:w="5290" w:type="dxa"/>
            <w:shd w:val="clear" w:color="auto" w:fill="auto"/>
          </w:tcPr>
          <w:p w14:paraId="1BCEA7A8" w14:textId="37AB6670" w:rsidR="008F35D8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8F35D8" w:rsidRPr="005F2940">
              <w:rPr>
                <w:rFonts w:ascii="Times New Roman" w:hAnsi="Times New Roman"/>
                <w:sz w:val="24"/>
                <w:szCs w:val="24"/>
              </w:rPr>
              <w:t>, извещение (ф. 0504805)</w:t>
            </w:r>
          </w:p>
          <w:p w14:paraId="7BE51C0A" w14:textId="28100CEA" w:rsidR="00562C5C" w:rsidRPr="005F2940" w:rsidRDefault="00562C5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35D8" w:rsidRPr="005F2940" w14:paraId="5303A652" w14:textId="77777777" w:rsidTr="00E37646">
        <w:tc>
          <w:tcPr>
            <w:tcW w:w="806" w:type="dxa"/>
            <w:shd w:val="clear" w:color="auto" w:fill="auto"/>
          </w:tcPr>
          <w:p w14:paraId="67F3B5D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0B92DF0E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 объектов, выявленных при инвентаризации</w:t>
            </w:r>
          </w:p>
        </w:tc>
        <w:tc>
          <w:tcPr>
            <w:tcW w:w="5290" w:type="dxa"/>
            <w:shd w:val="clear" w:color="auto" w:fill="auto"/>
          </w:tcPr>
          <w:p w14:paraId="1C83E48B" w14:textId="2E49CF95" w:rsidR="008F35D8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8F35D8" w:rsidRPr="005F2940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AE374C7" w14:textId="4585A463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Акт о результатах инвентаризации </w:t>
            </w:r>
          </w:p>
        </w:tc>
      </w:tr>
      <w:tr w:rsidR="008F35D8" w:rsidRPr="005F2940" w14:paraId="41D9788E" w14:textId="77777777" w:rsidTr="00E37646">
        <w:tc>
          <w:tcPr>
            <w:tcW w:w="806" w:type="dxa"/>
            <w:shd w:val="clear" w:color="auto" w:fill="auto"/>
          </w:tcPr>
          <w:p w14:paraId="4E10823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6A5F4294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Принятие к учету земельных участков на праве постоянного (бессрочного пользования), в том числе под объектами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недвижимости</w:t>
            </w:r>
          </w:p>
        </w:tc>
        <w:tc>
          <w:tcPr>
            <w:tcW w:w="5290" w:type="dxa"/>
            <w:shd w:val="clear" w:color="auto" w:fill="auto"/>
          </w:tcPr>
          <w:p w14:paraId="638A0B1E" w14:textId="58AD6DAD" w:rsidR="002712BD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Акт о приеме-передаче объектов нефинансовых активов (ф. 0510448)</w:t>
            </w:r>
          </w:p>
        </w:tc>
      </w:tr>
      <w:tr w:rsidR="008F35D8" w:rsidRPr="005F2940" w14:paraId="3A62769F" w14:textId="77777777" w:rsidTr="00E37646">
        <w:tc>
          <w:tcPr>
            <w:tcW w:w="806" w:type="dxa"/>
            <w:shd w:val="clear" w:color="auto" w:fill="auto"/>
          </w:tcPr>
          <w:p w14:paraId="4EF2C6B0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260" w:type="dxa"/>
            <w:shd w:val="clear" w:color="auto" w:fill="auto"/>
          </w:tcPr>
          <w:p w14:paraId="52BD2561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Передача непроизведенных активов: органу власти, государственному (муниципальному) учреждению, а также при прекращении права постоянного (бессрочного) пользования или права безвозмездного срочного пользования</w:t>
            </w:r>
          </w:p>
        </w:tc>
        <w:tc>
          <w:tcPr>
            <w:tcW w:w="5290" w:type="dxa"/>
            <w:shd w:val="clear" w:color="auto" w:fill="auto"/>
          </w:tcPr>
          <w:p w14:paraId="3D4FD31B" w14:textId="3A9D2290" w:rsidR="008F35D8" w:rsidRPr="005F2940" w:rsidRDefault="00B8029D" w:rsidP="005F2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8F35D8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извещение (ф. 0504805).</w:t>
            </w:r>
          </w:p>
        </w:tc>
      </w:tr>
      <w:tr w:rsidR="008F35D8" w:rsidRPr="005F2940" w14:paraId="4C6B75AF" w14:textId="77777777" w:rsidTr="00E37646">
        <w:tc>
          <w:tcPr>
            <w:tcW w:w="806" w:type="dxa"/>
            <w:shd w:val="clear" w:color="auto" w:fill="auto"/>
          </w:tcPr>
          <w:p w14:paraId="6E6D73FF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0" w:type="dxa"/>
            <w:shd w:val="clear" w:color="auto" w:fill="auto"/>
          </w:tcPr>
          <w:p w14:paraId="7807ED5A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Переоценка стоимости объектов непроизведенных активов</w:t>
            </w:r>
          </w:p>
        </w:tc>
        <w:tc>
          <w:tcPr>
            <w:tcW w:w="5290" w:type="dxa"/>
            <w:shd w:val="clear" w:color="auto" w:fill="auto"/>
          </w:tcPr>
          <w:p w14:paraId="63298F4D" w14:textId="77777777" w:rsidR="008F35D8" w:rsidRPr="005F2940" w:rsidRDefault="008F35D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Бухгалтерская справка (ф. 0504833)</w:t>
            </w:r>
          </w:p>
        </w:tc>
      </w:tr>
    </w:tbl>
    <w:p w14:paraId="518E85F4" w14:textId="77777777" w:rsidR="008F35D8" w:rsidRPr="005F2940" w:rsidRDefault="008F35D8" w:rsidP="005F2940">
      <w:pPr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14:paraId="63B5B123" w14:textId="77777777" w:rsidR="00FF1EE0" w:rsidRPr="005F2940" w:rsidRDefault="00FF1EE0" w:rsidP="005F2940">
      <w:pPr>
        <w:pStyle w:val="a7"/>
        <w:numPr>
          <w:ilvl w:val="0"/>
          <w:numId w:val="4"/>
        </w:numPr>
        <w:rPr>
          <w:rStyle w:val="sfwc"/>
          <w:rFonts w:ascii="Times New Roman" w:eastAsiaTheme="minorEastAsia" w:hAnsi="Times New Roman"/>
          <w:b/>
          <w:sz w:val="24"/>
          <w:szCs w:val="24"/>
        </w:rPr>
      </w:pPr>
      <w:r w:rsidRPr="005F2940">
        <w:rPr>
          <w:rStyle w:val="sfwc"/>
          <w:rFonts w:ascii="Times New Roman" w:eastAsiaTheme="minorEastAsia" w:hAnsi="Times New Roman"/>
          <w:b/>
          <w:sz w:val="24"/>
          <w:szCs w:val="24"/>
        </w:rPr>
        <w:t>Документальное оформление операций с нематериальными активами.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6"/>
        <w:gridCol w:w="3260"/>
        <w:gridCol w:w="2455"/>
        <w:gridCol w:w="2835"/>
      </w:tblGrid>
      <w:tr w:rsidR="00FF1EE0" w:rsidRPr="005F2940" w14:paraId="484CC232" w14:textId="77777777" w:rsidTr="00336244">
        <w:tc>
          <w:tcPr>
            <w:tcW w:w="806" w:type="dxa"/>
            <w:vMerge w:val="restart"/>
            <w:shd w:val="clear" w:color="auto" w:fill="auto"/>
          </w:tcPr>
          <w:p w14:paraId="4C598134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0" w:type="dxa"/>
            <w:vMerge w:val="restart"/>
            <w:shd w:val="clear" w:color="auto" w:fill="auto"/>
          </w:tcPr>
          <w:p w14:paraId="20BE7A8A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Операция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466FC105" w14:textId="6C4FB866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Первичные (сводные) учетные документы</w:t>
            </w:r>
            <w:r w:rsidR="009A41F0" w:rsidRPr="005F2940">
              <w:rPr>
                <w:rFonts w:ascii="Times New Roman" w:hAnsi="Times New Roman"/>
                <w:sz w:val="24"/>
                <w:szCs w:val="24"/>
              </w:rPr>
              <w:t>*</w:t>
            </w:r>
          </w:p>
        </w:tc>
      </w:tr>
      <w:tr w:rsidR="00FF1EE0" w:rsidRPr="005F2940" w14:paraId="7E38AE20" w14:textId="77777777" w:rsidTr="00336244">
        <w:tc>
          <w:tcPr>
            <w:tcW w:w="806" w:type="dxa"/>
            <w:vMerge/>
            <w:shd w:val="clear" w:color="auto" w:fill="auto"/>
          </w:tcPr>
          <w:p w14:paraId="43C2C8C9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14:paraId="229DB1F2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5" w:type="dxa"/>
            <w:shd w:val="clear" w:color="auto" w:fill="auto"/>
          </w:tcPr>
          <w:p w14:paraId="16C04C1C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по объектам стоимостью до 10 тыс. руб.</w:t>
            </w:r>
          </w:p>
        </w:tc>
        <w:tc>
          <w:tcPr>
            <w:tcW w:w="2835" w:type="dxa"/>
            <w:shd w:val="clear" w:color="auto" w:fill="auto"/>
          </w:tcPr>
          <w:p w14:paraId="6A3494AD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по объектам стоимостью 10 тыс. руб. и выше</w:t>
            </w:r>
          </w:p>
        </w:tc>
      </w:tr>
      <w:tr w:rsidR="00FF1EE0" w:rsidRPr="005F2940" w14:paraId="47BEAFD0" w14:textId="77777777" w:rsidTr="00336244">
        <w:tc>
          <w:tcPr>
            <w:tcW w:w="806" w:type="dxa"/>
            <w:shd w:val="clear" w:color="auto" w:fill="auto"/>
          </w:tcPr>
          <w:p w14:paraId="5F7CF670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shd w:val="clear" w:color="auto" w:fill="auto"/>
          </w:tcPr>
          <w:p w14:paraId="5807076B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Приобретение за плату.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28BC9BF3" w14:textId="77777777" w:rsidR="00B8029D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Документы поставщика. </w:t>
            </w:r>
          </w:p>
          <w:p w14:paraId="20B480D2" w14:textId="66B793DD" w:rsidR="00FF1EE0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приемки товаров, работ, услуг (ф.510452)</w:t>
            </w:r>
            <w:r w:rsidRPr="005F2940">
              <w:t xml:space="preserve">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закупка которых не проходит через ЕИС</w:t>
            </w:r>
          </w:p>
        </w:tc>
      </w:tr>
      <w:tr w:rsidR="00FF1EE0" w:rsidRPr="005F2940" w14:paraId="0615704D" w14:textId="77777777" w:rsidTr="00336244">
        <w:tc>
          <w:tcPr>
            <w:tcW w:w="806" w:type="dxa"/>
            <w:shd w:val="clear" w:color="auto" w:fill="auto"/>
          </w:tcPr>
          <w:p w14:paraId="796B88E3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shd w:val="clear" w:color="auto" w:fill="auto"/>
          </w:tcPr>
          <w:p w14:paraId="2D6F73DD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Поступление от учредителя.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27BCA174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Извещение (ф. 0504805), документы поставщика. </w:t>
            </w:r>
          </w:p>
          <w:p w14:paraId="0A8AB383" w14:textId="55624909" w:rsidR="00FF1EE0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34338C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F1EE0" w:rsidRPr="005F2940" w14:paraId="50155513" w14:textId="77777777" w:rsidTr="00336244">
        <w:tc>
          <w:tcPr>
            <w:tcW w:w="806" w:type="dxa"/>
            <w:shd w:val="clear" w:color="auto" w:fill="auto"/>
          </w:tcPr>
          <w:p w14:paraId="7F81E6ED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0" w:type="dxa"/>
            <w:shd w:val="clear" w:color="auto" w:fill="auto"/>
          </w:tcPr>
          <w:p w14:paraId="358511B4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Безвозмездное поступление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4D04E6C1" w14:textId="245810E5" w:rsidR="00FF1EE0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FF1EE0" w:rsidRPr="005F2940">
              <w:rPr>
                <w:rFonts w:ascii="Times New Roman" w:hAnsi="Times New Roman"/>
                <w:sz w:val="24"/>
                <w:szCs w:val="24"/>
              </w:rPr>
              <w:t>)</w:t>
            </w:r>
            <w:r w:rsidR="0034338C" w:rsidRPr="005F2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B02DE" w:rsidRPr="005F2940">
              <w:rPr>
                <w:rFonts w:ascii="Times New Roman" w:hAnsi="Times New Roman"/>
                <w:sz w:val="24"/>
                <w:szCs w:val="24"/>
              </w:rPr>
              <w:t>с приложением д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окументов с передающей стороны,</w:t>
            </w:r>
          </w:p>
        </w:tc>
      </w:tr>
      <w:tr w:rsidR="0034338C" w:rsidRPr="005F2940" w14:paraId="1619BD65" w14:textId="77777777" w:rsidTr="00336244">
        <w:tc>
          <w:tcPr>
            <w:tcW w:w="806" w:type="dxa"/>
            <w:shd w:val="clear" w:color="auto" w:fill="auto"/>
          </w:tcPr>
          <w:p w14:paraId="5D6DA75F" w14:textId="77777777" w:rsidR="0034338C" w:rsidRPr="005F2940" w:rsidRDefault="0034338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0" w:type="dxa"/>
            <w:shd w:val="clear" w:color="auto" w:fill="auto"/>
          </w:tcPr>
          <w:p w14:paraId="52BACFD0" w14:textId="77777777" w:rsidR="0034338C" w:rsidRPr="005F2940" w:rsidRDefault="0034338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 в случае создания объекта НМА собственными силами учреждения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63C33268" w14:textId="4742A2BB" w:rsidR="0034338C" w:rsidRPr="005F2940" w:rsidRDefault="0034338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Бухгалтерская справка (ф. 0504833) с приложением к ней документов, подтверждающих наличие права на объекты НМА (документы, подтверждающи</w:t>
            </w:r>
            <w:r w:rsidR="002D1116" w:rsidRPr="005F2940">
              <w:rPr>
                <w:rFonts w:ascii="Times New Roman" w:hAnsi="Times New Roman"/>
                <w:sz w:val="24"/>
                <w:szCs w:val="24"/>
              </w:rPr>
              <w:t>е сведения о правообладателе)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5271A36F" w14:textId="453024FF" w:rsidR="0034338C" w:rsidRPr="005F2940" w:rsidRDefault="005F3828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Решение о признании объектов нефинансовых активов (ф. 0510441)</w:t>
            </w:r>
            <w:r w:rsidR="0034338C" w:rsidRPr="005F294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14:paraId="6C97C97D" w14:textId="35BBCCD8" w:rsidR="0034338C" w:rsidRPr="005F2940" w:rsidRDefault="0034338C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Инвентарная карточка учета нефинансовых активов (ф.050</w:t>
            </w:r>
            <w:r w:rsidR="00B8029D" w:rsidRPr="005F2940">
              <w:rPr>
                <w:rFonts w:ascii="Times New Roman" w:hAnsi="Times New Roman"/>
                <w:sz w:val="24"/>
                <w:szCs w:val="24"/>
              </w:rPr>
              <w:t>9215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FF1EE0" w:rsidRPr="005F2940" w14:paraId="36CD0B1B" w14:textId="77777777" w:rsidTr="00336244">
        <w:tc>
          <w:tcPr>
            <w:tcW w:w="806" w:type="dxa"/>
            <w:shd w:val="clear" w:color="auto" w:fill="auto"/>
          </w:tcPr>
          <w:p w14:paraId="74837E44" w14:textId="77777777" w:rsidR="00FF1EE0" w:rsidRPr="005F2940" w:rsidRDefault="007B02DE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5</w:t>
            </w:r>
            <w:r w:rsidR="00FF1EE0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738FE7D8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Принятие к учету</w:t>
            </w:r>
            <w:r w:rsidR="0034338C" w:rsidRPr="005F2940">
              <w:rPr>
                <w:rFonts w:ascii="Times New Roman" w:hAnsi="Times New Roman"/>
                <w:sz w:val="24"/>
                <w:szCs w:val="24"/>
              </w:rPr>
              <w:t xml:space="preserve"> в иных случаях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16479445" w14:textId="74A1C074" w:rsidR="002712BD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2712BD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37BF091A" w14:textId="2974A0BA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Инвентарная карточка учета не</w:t>
            </w:r>
            <w:r w:rsidR="0034338C" w:rsidRPr="005F2940">
              <w:rPr>
                <w:rFonts w:ascii="Times New Roman" w:hAnsi="Times New Roman"/>
                <w:sz w:val="24"/>
                <w:szCs w:val="24"/>
              </w:rPr>
              <w:t>финансовых активов (ф.050</w:t>
            </w:r>
            <w:r w:rsidR="00B8029D" w:rsidRPr="005F2940">
              <w:rPr>
                <w:rFonts w:ascii="Times New Roman" w:hAnsi="Times New Roman"/>
                <w:sz w:val="24"/>
                <w:szCs w:val="24"/>
              </w:rPr>
              <w:t>9215</w:t>
            </w:r>
            <w:r w:rsidR="0034338C" w:rsidRPr="005F29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EE0" w:rsidRPr="005F2940" w14:paraId="3B3ABBE0" w14:textId="77777777" w:rsidTr="00336244">
        <w:tc>
          <w:tcPr>
            <w:tcW w:w="806" w:type="dxa"/>
            <w:shd w:val="clear" w:color="auto" w:fill="auto"/>
          </w:tcPr>
          <w:p w14:paraId="732FCA6B" w14:textId="77777777" w:rsidR="00FF1EE0" w:rsidRPr="005F2940" w:rsidRDefault="007B02DE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6</w:t>
            </w:r>
            <w:r w:rsidR="00FF1EE0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0B75733E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Внутреннее перемещение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33D2DB7B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Накладная на внутреннее перемещение объектов нефинансовых активов (ф. 0504102)</w:t>
            </w:r>
          </w:p>
        </w:tc>
      </w:tr>
      <w:tr w:rsidR="007B02DE" w:rsidRPr="005F2940" w14:paraId="10C97396" w14:textId="77777777" w:rsidTr="0095310E">
        <w:tc>
          <w:tcPr>
            <w:tcW w:w="806" w:type="dxa"/>
            <w:shd w:val="clear" w:color="auto" w:fill="auto"/>
          </w:tcPr>
          <w:p w14:paraId="57465112" w14:textId="77777777" w:rsidR="007B02DE" w:rsidRPr="005F2940" w:rsidRDefault="007B02DE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0" w:type="dxa"/>
            <w:shd w:val="clear" w:color="auto" w:fill="auto"/>
          </w:tcPr>
          <w:p w14:paraId="3FA1116E" w14:textId="77777777" w:rsidR="007B02DE" w:rsidRPr="005F2940" w:rsidRDefault="007B02DE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Списание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21268666" w14:textId="6B1F9BD1" w:rsidR="007B02DE" w:rsidRPr="005F2940" w:rsidRDefault="00403A13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Решение о прекращении признания активами объектов НФА (ф. 0510440)</w:t>
            </w:r>
            <w:r w:rsidR="007B02DE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DFEBDEF" w14:textId="54EDC419" w:rsidR="007B02DE" w:rsidRPr="005F2940" w:rsidRDefault="007B02DE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Акт о списании объектов нефинансовых активов (ф. 05</w:t>
            </w:r>
            <w:r w:rsidR="00B8029D" w:rsidRPr="005F2940">
              <w:rPr>
                <w:rFonts w:ascii="Times New Roman" w:hAnsi="Times New Roman"/>
                <w:sz w:val="24"/>
                <w:szCs w:val="24"/>
              </w:rPr>
              <w:t>10454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FF1EE0" w:rsidRPr="005F2940" w14:paraId="174165AF" w14:textId="77777777" w:rsidTr="00336244">
        <w:tc>
          <w:tcPr>
            <w:tcW w:w="806" w:type="dxa"/>
            <w:shd w:val="clear" w:color="auto" w:fill="auto"/>
          </w:tcPr>
          <w:p w14:paraId="1B63FB57" w14:textId="77777777" w:rsidR="00FF1EE0" w:rsidRPr="005F2940" w:rsidRDefault="004F3FDB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8</w:t>
            </w:r>
            <w:r w:rsidR="00FF1EE0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5ADF4C5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Переоценка стоимости </w:t>
            </w:r>
            <w:r w:rsidR="004F3FDB" w:rsidRPr="005F2940">
              <w:rPr>
                <w:rFonts w:ascii="Times New Roman" w:hAnsi="Times New Roman"/>
                <w:sz w:val="24"/>
                <w:szCs w:val="24"/>
              </w:rPr>
              <w:t>НМА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 и начисленной на дату переоценки амортизации: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669709C7" w14:textId="77777777" w:rsidR="006522E2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Бухгалтерская справка (ф. 0504833)</w:t>
            </w:r>
            <w:r w:rsidR="004F3FDB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</w:p>
          <w:p w14:paraId="5D94244C" w14:textId="323CEE84" w:rsidR="00FF1EE0" w:rsidRPr="005F2940" w:rsidRDefault="004F3FDB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Протокол Комиссии по поступлению и выбытию активов.</w:t>
            </w:r>
          </w:p>
        </w:tc>
      </w:tr>
      <w:tr w:rsidR="00FF1EE0" w:rsidRPr="005F2940" w14:paraId="4803162E" w14:textId="77777777" w:rsidTr="00336244">
        <w:tc>
          <w:tcPr>
            <w:tcW w:w="806" w:type="dxa"/>
            <w:shd w:val="clear" w:color="auto" w:fill="auto"/>
          </w:tcPr>
          <w:p w14:paraId="42E69788" w14:textId="77777777" w:rsidR="00FF1EE0" w:rsidRPr="005F2940" w:rsidRDefault="004F3FDB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  <w:r w:rsidR="00FF1EE0"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235015A6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Оприходование неучтенных </w:t>
            </w:r>
            <w:r w:rsidR="00A54597" w:rsidRPr="005F2940">
              <w:rPr>
                <w:rFonts w:ascii="Times New Roman" w:hAnsi="Times New Roman"/>
                <w:sz w:val="24"/>
                <w:szCs w:val="24"/>
              </w:rPr>
              <w:t>НМА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 (выявленных при инвентаризации) по справедливой стоимости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6A01FE2C" w14:textId="77777777" w:rsidR="00FF1EE0" w:rsidRPr="005F2940" w:rsidRDefault="00A54597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результатах инвентаризации (ф. 0</w:t>
            </w:r>
            <w:r w:rsidR="00B8029D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510463</w:t>
            </w: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), </w:t>
            </w:r>
            <w:r w:rsidR="009E1BBE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Инвентаризационная опись (сличительная ведомость) по объектам нефинансовых активов (ф. 0504087</w:t>
            </w:r>
            <w:r w:rsidR="00B8029D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ф.0510466</w:t>
            </w:r>
            <w:r w:rsidR="009E1BBE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14:paraId="47A96135" w14:textId="60A17D62" w:rsidR="00B8029D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</w:p>
        </w:tc>
      </w:tr>
      <w:tr w:rsidR="00FF1EE0" w:rsidRPr="005F2940" w14:paraId="502DBBA9" w14:textId="77777777" w:rsidTr="00336244">
        <w:tc>
          <w:tcPr>
            <w:tcW w:w="806" w:type="dxa"/>
            <w:shd w:val="clear" w:color="auto" w:fill="auto"/>
          </w:tcPr>
          <w:p w14:paraId="3976BA14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</w:t>
            </w:r>
            <w:r w:rsidR="004F3FDB" w:rsidRPr="005F2940">
              <w:rPr>
                <w:rFonts w:ascii="Times New Roman" w:hAnsi="Times New Roman"/>
                <w:sz w:val="24"/>
                <w:szCs w:val="24"/>
              </w:rPr>
              <w:t>0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1ACD632A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Выбытие объектов </w:t>
            </w:r>
            <w:r w:rsidR="004F3FDB" w:rsidRPr="005F2940">
              <w:rPr>
                <w:rFonts w:ascii="Times New Roman" w:hAnsi="Times New Roman"/>
                <w:sz w:val="24"/>
                <w:szCs w:val="24"/>
              </w:rPr>
              <w:t>НМА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 при их продаже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6BF03A09" w14:textId="61E907B4" w:rsidR="00A718F0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A54597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F1EE0"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4620A30" w14:textId="1F2BBCA1" w:rsidR="00FF1EE0" w:rsidRPr="005F2940" w:rsidRDefault="00A718F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bookmarkStart w:id="2" w:name="_Hlk95679823"/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Решение об оценке стоимости имущества, отчуждаемого не в пользу организаций бюджетной сферы (ф. 0510442)</w:t>
            </w:r>
            <w:bookmarkEnd w:id="2"/>
          </w:p>
        </w:tc>
      </w:tr>
      <w:tr w:rsidR="00FF1EE0" w:rsidRPr="005F2940" w14:paraId="6357DD82" w14:textId="77777777" w:rsidTr="00336244">
        <w:tc>
          <w:tcPr>
            <w:tcW w:w="806" w:type="dxa"/>
            <w:shd w:val="clear" w:color="auto" w:fill="auto"/>
          </w:tcPr>
          <w:p w14:paraId="058535A3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>1</w:t>
            </w:r>
            <w:r w:rsidR="004F3FDB" w:rsidRPr="005F2940">
              <w:rPr>
                <w:rFonts w:ascii="Times New Roman" w:hAnsi="Times New Roman"/>
                <w:sz w:val="24"/>
                <w:szCs w:val="24"/>
              </w:rPr>
              <w:t>1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shd w:val="clear" w:color="auto" w:fill="auto"/>
          </w:tcPr>
          <w:p w14:paraId="62676FA0" w14:textId="77777777" w:rsidR="00FF1EE0" w:rsidRPr="005F2940" w:rsidRDefault="00FF1EE0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Безвозмездная передача </w:t>
            </w:r>
            <w:r w:rsidR="00A244CC" w:rsidRPr="005F2940">
              <w:rPr>
                <w:rFonts w:ascii="Times New Roman" w:hAnsi="Times New Roman"/>
                <w:sz w:val="24"/>
                <w:szCs w:val="24"/>
              </w:rPr>
              <w:t xml:space="preserve">НМА </w:t>
            </w:r>
            <w:r w:rsidRPr="005F2940">
              <w:rPr>
                <w:rFonts w:ascii="Times New Roman" w:hAnsi="Times New Roman"/>
                <w:sz w:val="24"/>
                <w:szCs w:val="24"/>
              </w:rPr>
              <w:t xml:space="preserve">органу власти, государственной (муниципальной) организации </w:t>
            </w:r>
          </w:p>
        </w:tc>
        <w:tc>
          <w:tcPr>
            <w:tcW w:w="5290" w:type="dxa"/>
            <w:gridSpan w:val="2"/>
            <w:shd w:val="clear" w:color="auto" w:fill="auto"/>
          </w:tcPr>
          <w:p w14:paraId="35323CEB" w14:textId="070357F6" w:rsidR="00FF1EE0" w:rsidRPr="005F2940" w:rsidRDefault="00B8029D" w:rsidP="005F294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5F294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Акт о приеме-передаче объектов нефинансовых активов (ф. 0510448)</w:t>
            </w:r>
            <w:r w:rsidR="004F3FDB" w:rsidRPr="005F294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FF1EE0" w:rsidRPr="005F2940">
              <w:rPr>
                <w:rFonts w:ascii="Times New Roman" w:hAnsi="Times New Roman"/>
                <w:sz w:val="24"/>
                <w:szCs w:val="24"/>
              </w:rPr>
              <w:t>Извещение (ф. 0504805).</w:t>
            </w:r>
          </w:p>
        </w:tc>
      </w:tr>
    </w:tbl>
    <w:p w14:paraId="3CD9B1C6" w14:textId="4961FFB0" w:rsidR="00B94091" w:rsidRPr="005F2940" w:rsidRDefault="00B94091" w:rsidP="005F2940">
      <w:pPr>
        <w:pStyle w:val="a7"/>
        <w:rPr>
          <w:rStyle w:val="sfwc"/>
          <w:rFonts w:eastAsiaTheme="minorEastAsia"/>
        </w:rPr>
      </w:pPr>
    </w:p>
    <w:p w14:paraId="5A6EEE68" w14:textId="77777777" w:rsidR="009A41F0" w:rsidRDefault="009A41F0" w:rsidP="005F2940">
      <w:pPr>
        <w:pStyle w:val="a7"/>
        <w:rPr>
          <w:rStyle w:val="sfwc"/>
          <w:sz w:val="24"/>
          <w:szCs w:val="24"/>
        </w:rPr>
      </w:pPr>
      <w:r w:rsidRPr="005F2940">
        <w:rPr>
          <w:rStyle w:val="sfwc"/>
          <w:rFonts w:ascii="Times New Roman" w:hAnsi="Times New Roman"/>
          <w:sz w:val="24"/>
          <w:szCs w:val="24"/>
        </w:rPr>
        <w:t>* До перехода на применение форм по приказу 61н использовать для оформления формы документов, указанных в данном приложении в редакции на 2023 год.</w:t>
      </w:r>
    </w:p>
    <w:p w14:paraId="4F9AECA9" w14:textId="77777777" w:rsidR="009A41F0" w:rsidRPr="00FF1EE0" w:rsidRDefault="009A41F0" w:rsidP="005F2940">
      <w:pPr>
        <w:pStyle w:val="a7"/>
        <w:rPr>
          <w:rStyle w:val="sfwc"/>
          <w:rFonts w:eastAsiaTheme="minorEastAsia"/>
        </w:rPr>
      </w:pPr>
      <w:bookmarkStart w:id="3" w:name="_GoBack"/>
      <w:bookmarkEnd w:id="3"/>
    </w:p>
    <w:sectPr w:rsidR="009A41F0" w:rsidRPr="00FF1EE0" w:rsidSect="00D1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02D7D"/>
    <w:multiLevelType w:val="hybridMultilevel"/>
    <w:tmpl w:val="53A40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E75D92"/>
    <w:multiLevelType w:val="multilevel"/>
    <w:tmpl w:val="EB3CF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441440"/>
    <w:multiLevelType w:val="multilevel"/>
    <w:tmpl w:val="2A90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28169D"/>
    <w:multiLevelType w:val="multilevel"/>
    <w:tmpl w:val="8DE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9B"/>
    <w:rsid w:val="00002129"/>
    <w:rsid w:val="00037E58"/>
    <w:rsid w:val="00052459"/>
    <w:rsid w:val="000576DA"/>
    <w:rsid w:val="000664C0"/>
    <w:rsid w:val="000731DF"/>
    <w:rsid w:val="000827E1"/>
    <w:rsid w:val="000A7565"/>
    <w:rsid w:val="00103871"/>
    <w:rsid w:val="00145304"/>
    <w:rsid w:val="001678B9"/>
    <w:rsid w:val="00187DB9"/>
    <w:rsid w:val="00195A44"/>
    <w:rsid w:val="001C0E3C"/>
    <w:rsid w:val="001E5B69"/>
    <w:rsid w:val="001F4812"/>
    <w:rsid w:val="001F7671"/>
    <w:rsid w:val="002712BD"/>
    <w:rsid w:val="002C345D"/>
    <w:rsid w:val="002D1116"/>
    <w:rsid w:val="002E0B70"/>
    <w:rsid w:val="002E7FD4"/>
    <w:rsid w:val="003363A4"/>
    <w:rsid w:val="0034338C"/>
    <w:rsid w:val="003869ED"/>
    <w:rsid w:val="003A7126"/>
    <w:rsid w:val="003D0E21"/>
    <w:rsid w:val="003D0EEF"/>
    <w:rsid w:val="003D3871"/>
    <w:rsid w:val="003D664D"/>
    <w:rsid w:val="00403A13"/>
    <w:rsid w:val="00411B05"/>
    <w:rsid w:val="0042300B"/>
    <w:rsid w:val="00432B33"/>
    <w:rsid w:val="004769BC"/>
    <w:rsid w:val="00493A02"/>
    <w:rsid w:val="0049699A"/>
    <w:rsid w:val="004C70B5"/>
    <w:rsid w:val="004D272D"/>
    <w:rsid w:val="004D6062"/>
    <w:rsid w:val="004F3FDB"/>
    <w:rsid w:val="004F6A5B"/>
    <w:rsid w:val="00505747"/>
    <w:rsid w:val="00527116"/>
    <w:rsid w:val="00537B2B"/>
    <w:rsid w:val="00562C5C"/>
    <w:rsid w:val="0057550B"/>
    <w:rsid w:val="005757CE"/>
    <w:rsid w:val="005A412C"/>
    <w:rsid w:val="005E77F0"/>
    <w:rsid w:val="005F2940"/>
    <w:rsid w:val="005F3828"/>
    <w:rsid w:val="00615042"/>
    <w:rsid w:val="00620580"/>
    <w:rsid w:val="00624E9B"/>
    <w:rsid w:val="006522E2"/>
    <w:rsid w:val="00694748"/>
    <w:rsid w:val="006C1587"/>
    <w:rsid w:val="006C6A5B"/>
    <w:rsid w:val="006E2AC4"/>
    <w:rsid w:val="007555DE"/>
    <w:rsid w:val="007600CD"/>
    <w:rsid w:val="00760221"/>
    <w:rsid w:val="0077162D"/>
    <w:rsid w:val="00780AAC"/>
    <w:rsid w:val="00787B65"/>
    <w:rsid w:val="00797FA1"/>
    <w:rsid w:val="007B02DE"/>
    <w:rsid w:val="007B0D63"/>
    <w:rsid w:val="007D6C10"/>
    <w:rsid w:val="007F2006"/>
    <w:rsid w:val="00810C54"/>
    <w:rsid w:val="00813431"/>
    <w:rsid w:val="00872D07"/>
    <w:rsid w:val="008A7BE1"/>
    <w:rsid w:val="008B4020"/>
    <w:rsid w:val="008C5189"/>
    <w:rsid w:val="008D17AF"/>
    <w:rsid w:val="008D5493"/>
    <w:rsid w:val="008E7255"/>
    <w:rsid w:val="008F21F5"/>
    <w:rsid w:val="008F35D8"/>
    <w:rsid w:val="009064CA"/>
    <w:rsid w:val="00923ED2"/>
    <w:rsid w:val="00952723"/>
    <w:rsid w:val="009858AC"/>
    <w:rsid w:val="00995FEA"/>
    <w:rsid w:val="009973FD"/>
    <w:rsid w:val="009A2384"/>
    <w:rsid w:val="009A41F0"/>
    <w:rsid w:val="009B35AB"/>
    <w:rsid w:val="009B5BF4"/>
    <w:rsid w:val="009C7E25"/>
    <w:rsid w:val="009E1BBE"/>
    <w:rsid w:val="009E785C"/>
    <w:rsid w:val="00A244CC"/>
    <w:rsid w:val="00A3213B"/>
    <w:rsid w:val="00A33F3C"/>
    <w:rsid w:val="00A37B87"/>
    <w:rsid w:val="00A54597"/>
    <w:rsid w:val="00A7068D"/>
    <w:rsid w:val="00A718F0"/>
    <w:rsid w:val="00A90057"/>
    <w:rsid w:val="00A92A83"/>
    <w:rsid w:val="00A957D2"/>
    <w:rsid w:val="00AB49DC"/>
    <w:rsid w:val="00AD7F97"/>
    <w:rsid w:val="00AE35F1"/>
    <w:rsid w:val="00AF1CC3"/>
    <w:rsid w:val="00B1789B"/>
    <w:rsid w:val="00B35E31"/>
    <w:rsid w:val="00B73DB0"/>
    <w:rsid w:val="00B74DAF"/>
    <w:rsid w:val="00B8029D"/>
    <w:rsid w:val="00B94091"/>
    <w:rsid w:val="00BB554D"/>
    <w:rsid w:val="00BB59B2"/>
    <w:rsid w:val="00BD1920"/>
    <w:rsid w:val="00BE2407"/>
    <w:rsid w:val="00BE5CBE"/>
    <w:rsid w:val="00BF6285"/>
    <w:rsid w:val="00C17F9C"/>
    <w:rsid w:val="00C60D22"/>
    <w:rsid w:val="00C803A1"/>
    <w:rsid w:val="00C94D28"/>
    <w:rsid w:val="00CA71C9"/>
    <w:rsid w:val="00D23DFC"/>
    <w:rsid w:val="00D45CDB"/>
    <w:rsid w:val="00D737CB"/>
    <w:rsid w:val="00D75BAA"/>
    <w:rsid w:val="00D8395D"/>
    <w:rsid w:val="00DD1102"/>
    <w:rsid w:val="00DD1B93"/>
    <w:rsid w:val="00DD5639"/>
    <w:rsid w:val="00DF0991"/>
    <w:rsid w:val="00E3376A"/>
    <w:rsid w:val="00E35A45"/>
    <w:rsid w:val="00E706FC"/>
    <w:rsid w:val="00E842BB"/>
    <w:rsid w:val="00E85143"/>
    <w:rsid w:val="00ED2A10"/>
    <w:rsid w:val="00F01A15"/>
    <w:rsid w:val="00F05890"/>
    <w:rsid w:val="00F16CE2"/>
    <w:rsid w:val="00F4563D"/>
    <w:rsid w:val="00F72492"/>
    <w:rsid w:val="00F74A2C"/>
    <w:rsid w:val="00F863D4"/>
    <w:rsid w:val="00FA1B41"/>
    <w:rsid w:val="00FA6CC6"/>
    <w:rsid w:val="00FC2656"/>
    <w:rsid w:val="00FF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9FE77"/>
  <w15:docId w15:val="{E2816D89-9A80-4B92-AF7C-49D405E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3D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63D4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customStyle="1" w:styleId="sfwc">
    <w:name w:val="sfwc"/>
    <w:basedOn w:val="a0"/>
    <w:rsid w:val="00F863D4"/>
  </w:style>
  <w:style w:type="table" w:styleId="a4">
    <w:name w:val="Table Grid"/>
    <w:basedOn w:val="a1"/>
    <w:uiPriority w:val="59"/>
    <w:rsid w:val="00B940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AD7F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AD7F97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AD7F97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FF1EE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F29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F294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77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udget.1g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1645</Words>
  <Characters>9383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</vt:lpstr>
    </vt:vector>
  </TitlesOfParts>
  <Company/>
  <LinksUpToDate>false</LinksUpToDate>
  <CharactersWithSpaces>11006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</dc:title>
  <dc:subject/>
  <dc:creator>Панарина ЛВ</dc:creator>
  <cp:keywords/>
  <dc:description/>
  <cp:lastModifiedBy>Пользователь</cp:lastModifiedBy>
  <cp:revision>144</cp:revision>
  <cp:lastPrinted>2024-10-24T11:23:00Z</cp:lastPrinted>
  <dcterms:created xsi:type="dcterms:W3CDTF">2014-12-23T12:30:00Z</dcterms:created>
  <dcterms:modified xsi:type="dcterms:W3CDTF">2024-10-24T11:23:00Z</dcterms:modified>
</cp:coreProperties>
</file>