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65D" w:rsidRDefault="007040AA" w:rsidP="002B665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="002B665D"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58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приказу № </w:t>
      </w:r>
      <w:r w:rsidR="00A77B84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8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77B84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="00585823">
        <w:rPr>
          <w:rFonts w:ascii="Times New Roman" w:eastAsia="Times New Roman" w:hAnsi="Times New Roman" w:cs="Times New Roman"/>
          <w:sz w:val="28"/>
          <w:szCs w:val="28"/>
          <w:lang w:eastAsia="ru-RU"/>
        </w:rPr>
        <w:t>.01.202</w:t>
      </w:r>
      <w:r w:rsidR="00A77B8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7040AA" w:rsidRDefault="007040AA" w:rsidP="002B665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AA" w:rsidRDefault="007040AA" w:rsidP="002B665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40AA" w:rsidRDefault="007040AA" w:rsidP="00273C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273C83" w:rsidRDefault="007040AA" w:rsidP="00273C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4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комиссии по премированию работников МАУ ДО «Детский оздоровительно-образовательный центр «Березка»</w:t>
      </w:r>
    </w:p>
    <w:p w:rsidR="00273C83" w:rsidRDefault="00273C83" w:rsidP="00273C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73C83" w:rsidRDefault="002B665D" w:rsidP="00273C83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40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bookmarkStart w:id="0" w:name="_GoBack"/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Положение о комиссии по премированию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МАУ ДО «</w:t>
      </w:r>
      <w:r w:rsidR="00A77B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Детский оздоровительно-образовательный центр «Березка»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- Положение) разработано в соответствии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Трудовым кодексом Российской Федерации, </w:t>
      </w:r>
      <w:r w:rsidR="0087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№ </w:t>
      </w:r>
      <w:r w:rsidR="00DF24FA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75D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A77B84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DF24F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5858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F24FA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DF24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утверждении Положения об</w:t>
      </w:r>
      <w:r w:rsidR="005858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оплате труда работников на 202</w:t>
      </w:r>
      <w:r w:rsidR="00DF24FA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год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  <w:bookmarkEnd w:id="0"/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1.2. Комиссия по премированию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ДО «Детский оздоровительно-образовательный центр «Березка»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Комиссия) осуществляет оценку целевых показателей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и результативности по итогам работы за отчетный период, в целях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премирования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</w:t>
      </w:r>
      <w:r w:rsidR="00A77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ДО «Детский оздоровительно-образовательный центр «Березка»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 w:rsidR="0076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85C">
        <w:rPr>
          <w:rFonts w:ascii="Times New Roman" w:eastAsia="Times New Roman" w:hAnsi="Times New Roman" w:cs="Times New Roman"/>
          <w:sz w:val="28"/>
          <w:szCs w:val="28"/>
          <w:lang w:eastAsia="ru-RU"/>
        </w:rPr>
        <w:t>– Учреждение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Начисление и выплата премии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за соответствующий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отчетный период производится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приказа Учреждения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принятого в соответствии с протоколом заседания Комиссии.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 Порядок деятельности Комиссии определяется настоящим Положением.</w:t>
      </w:r>
    </w:p>
    <w:p w:rsidR="00273C83" w:rsidRDefault="00273C83" w:rsidP="00273C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185C" w:rsidRPr="00A77B84" w:rsidRDefault="002B665D" w:rsidP="00273C8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7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Общие положения</w:t>
      </w:r>
    </w:p>
    <w:p w:rsidR="002B665D" w:rsidRPr="002B665D" w:rsidRDefault="002B665D" w:rsidP="0076185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1.1. Комиссия, создается в целях рассмотрения отчетов о выполнении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целевых показателей эффективности и результативности деятельности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Учреждения, а также подготовки предложений о премировании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на основании достигнутых результатов показателей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эффективности и результативности их деятельности.</w:t>
      </w:r>
    </w:p>
    <w:p w:rsidR="0076185C" w:rsidRDefault="002B665D" w:rsidP="007618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Основной задачей Комиссии является оценка деятельности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Учреждения на основе выполнения целевых показателей эффективности и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результативности деятельности, установле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нных нормативно-правовыми актами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1.3. Комиссия в своей деятельност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руководствуется 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настоящим Положением.</w:t>
      </w:r>
    </w:p>
    <w:p w:rsidR="0076185C" w:rsidRPr="00A77B84" w:rsidRDefault="002B665D" w:rsidP="00A77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7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 Состав и полномочия Комиссии</w:t>
      </w:r>
    </w:p>
    <w:p w:rsidR="00A77B84" w:rsidRDefault="002B665D" w:rsidP="007618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2.1. Комисс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ия состоит</w:t>
      </w:r>
      <w:r w:rsidR="00F8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 двух составов в каждом из </w:t>
      </w:r>
      <w:r w:rsidR="00B877B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которых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менее, чем из </w:t>
      </w:r>
      <w:r w:rsidR="00DF24F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трех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 – </w:t>
      </w:r>
      <w:r w:rsidR="00B877B3"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сотрудников</w:t>
      </w:r>
      <w:r w:rsidR="00B8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7B3"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</w:t>
      </w:r>
      <w:r w:rsidR="00A77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«Детский оздоровительно-</w:t>
      </w:r>
      <w:r w:rsidR="00C538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образовательный центр «Березка»:</w:t>
      </w:r>
    </w:p>
    <w:p w:rsidR="00C53850" w:rsidRPr="00C53850" w:rsidRDefault="00C53850" w:rsidP="00C53850">
      <w:pPr>
        <w:spacing w:line="240" w:lineRule="auto"/>
        <w:ind w:left="360" w:firstLine="49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C53850">
        <w:rPr>
          <w:rFonts w:ascii="Times New Roman" w:hAnsi="Times New Roman" w:cs="Times New Roman"/>
          <w:sz w:val="28"/>
          <w:szCs w:val="28"/>
        </w:rPr>
        <w:t>ервый состав комиссии рассматривает вопросы по распределению стимулирующих выплат за эффективность деятельности, следующих работников- кладовщик, водитель автомобиля, педагог-организатор, педагог дополнительного образования, повар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C5385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53850" w:rsidRDefault="00C53850" w:rsidP="00C53850">
      <w:pPr>
        <w:spacing w:line="240" w:lineRule="auto"/>
        <w:ind w:left="360" w:firstLine="49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</w:t>
      </w:r>
      <w:r w:rsidRPr="00C53850">
        <w:rPr>
          <w:rFonts w:ascii="Times New Roman" w:hAnsi="Times New Roman" w:cs="Times New Roman"/>
          <w:sz w:val="28"/>
          <w:szCs w:val="28"/>
        </w:rPr>
        <w:t>торой состав комиссии рассматривает вопросы по распределению стимулирующих выплат за эффективность деятельности следующих работников- главного бухгалтера, тренера-преподавателя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7B84" w:rsidRDefault="002B665D" w:rsidP="00C53850">
      <w:pPr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>2.2. Списочный состав Комиссии утверждается</w:t>
      </w:r>
      <w:r w:rsidR="00A77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87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директором </w:t>
      </w:r>
      <w:r w:rsidR="00B877B3"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</w:t>
      </w:r>
      <w:r w:rsidR="00A77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«Детский оздоровительно-образовательный центр «Березка».</w:t>
      </w:r>
    </w:p>
    <w:p w:rsidR="004D71C7" w:rsidRDefault="002B665D" w:rsidP="007618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>2.3. Руководство Комиссией осуществляе</w:t>
      </w:r>
      <w:r w:rsidR="0076185C">
        <w:rPr>
          <w:rFonts w:ascii="Times New Roman" w:eastAsia="Times New Roman" w:hAnsi="Times New Roman" w:cs="Times New Roman"/>
          <w:sz w:val="28"/>
          <w:szCs w:val="28"/>
          <w:lang w:eastAsia="ru-RU"/>
        </w:rPr>
        <w:t>т председатель Комиссии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2.4. Председатель комиссии: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осуществляет общее руководство деятельностью Комиссии;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185C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D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председательствует на заседаниях Комиссии;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осуществляет общий контроль за реализацией принятых комиссией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решений и рекомендаций.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185C">
        <w:rPr>
          <w:rFonts w:ascii="Times New Roman" w:eastAsia="Times New Roman" w:hAnsi="Times New Roman" w:cs="Times New Roman"/>
          <w:sz w:val="28"/>
          <w:szCs w:val="28"/>
          <w:lang w:eastAsia="ru-RU"/>
        </w:rPr>
        <w:t>2.5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Для выполнения возложенных задач Комиссия принимает решение о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размере премии, сниже</w:t>
      </w:r>
      <w:r w:rsidR="0076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нии премии 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отношении каждого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18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Учреждения на основании информации о набранных баллах,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185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предоставленной работниками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2.7. Заседания Комиссии считаются правомочными, если на заседании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присутствовало не менее 2/3 членов комиссии. Решение считается принятым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большинством голосов, при равном количестве голосов преимущественным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считается</w:t>
      </w:r>
      <w:r w:rsidR="0076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голос председателя комиссии.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2.8. Комиссия по вопросам, входящим в ее компетенцию, имеет право: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-приглашать на свои заседания </w:t>
      </w:r>
      <w:r w:rsidR="007618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Учреждения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-запрашивать у </w:t>
      </w:r>
      <w:r w:rsidR="007618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Учреждения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необходимые для принятия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решения документы, материалы и информацию;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-заслушивать на своих заседаниях </w:t>
      </w:r>
      <w:r w:rsidR="007618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 Учреждения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-принимать (отклонять) предложения по установлению размера премии,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снижен</w:t>
      </w:r>
      <w:r w:rsidR="004D71C7">
        <w:rPr>
          <w:rFonts w:ascii="Times New Roman" w:eastAsia="Times New Roman" w:hAnsi="Times New Roman" w:cs="Times New Roman"/>
          <w:sz w:val="28"/>
          <w:szCs w:val="28"/>
          <w:lang w:eastAsia="ru-RU"/>
        </w:rPr>
        <w:t>ию премии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85C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отношении каждог</w:t>
      </w:r>
      <w:r w:rsidR="004D71C7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</w:t>
      </w:r>
      <w:r w:rsidR="0076185C">
        <w:rPr>
          <w:rFonts w:ascii="Times New Roman" w:eastAsia="Times New Roman" w:hAnsi="Times New Roman" w:cs="Times New Roman"/>
          <w:sz w:val="28"/>
          <w:szCs w:val="28"/>
          <w:lang w:eastAsia="ru-RU"/>
        </w:rPr>
        <w:t>тника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D71C7" w:rsidRPr="00A77B84" w:rsidRDefault="002B665D" w:rsidP="00A77B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A77B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Порядок работы комиссии</w:t>
      </w:r>
    </w:p>
    <w:p w:rsidR="002B665D" w:rsidRPr="002B665D" w:rsidRDefault="002B665D" w:rsidP="004D71C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3.1. Заседание Комиссии проводитс</w:t>
      </w:r>
      <w:r w:rsidR="0076185C">
        <w:rPr>
          <w:rFonts w:ascii="Times New Roman" w:eastAsia="Times New Roman" w:hAnsi="Times New Roman" w:cs="Times New Roman"/>
          <w:sz w:val="28"/>
          <w:szCs w:val="28"/>
          <w:lang w:eastAsia="ru-RU"/>
        </w:rPr>
        <w:t>я один раз в месяц не позднее последнего числа текущего месяца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Дата проведения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заседания Комиссии назначается председате</w:t>
      </w:r>
      <w:r w:rsidR="0076185C">
        <w:rPr>
          <w:rFonts w:ascii="Times New Roman" w:eastAsia="Times New Roman" w:hAnsi="Times New Roman" w:cs="Times New Roman"/>
          <w:sz w:val="28"/>
          <w:szCs w:val="28"/>
          <w:lang w:eastAsia="ru-RU"/>
        </w:rPr>
        <w:t>лем Комиссии.</w:t>
      </w:r>
    </w:p>
    <w:p w:rsidR="004579F0" w:rsidRPr="002B665D" w:rsidRDefault="002B665D" w:rsidP="004D71C7">
      <w:pPr>
        <w:rPr>
          <w:rFonts w:ascii="Times New Roman" w:hAnsi="Times New Roman" w:cs="Times New Roman"/>
          <w:sz w:val="28"/>
          <w:szCs w:val="28"/>
        </w:rPr>
      </w:pP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Комиссия, на основе представленной </w:t>
      </w:r>
      <w:r w:rsidR="007618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работниками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осуществляет оценку степени выполнения каждым из </w:t>
      </w:r>
      <w:r w:rsidR="0076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работников Учреждения 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целевых показателей и принимает решение о премировании, размере премии по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итогам работы.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3.3. Решения Комиссии принимаются открытым голосованием большинством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голосов присутствующих на заседании. При равенстве голосов решающим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является г</w:t>
      </w:r>
      <w:r w:rsidR="0076185C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олос председателя Комиссии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3.4. Результаты голосования и решение Комиссии по оценке выполнения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целевых показателей эффективности и результативности деятельности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76185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и проценте их пр</w:t>
      </w:r>
      <w:r w:rsidR="004D71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емирования, 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 отчетный период заносятся в протокол, кото</w:t>
      </w:r>
      <w:r w:rsidR="0076185C">
        <w:rPr>
          <w:rFonts w:ascii="Times New Roman" w:eastAsia="Times New Roman" w:hAnsi="Times New Roman" w:cs="Times New Roman"/>
          <w:sz w:val="28"/>
          <w:szCs w:val="28"/>
          <w:lang w:eastAsia="ru-RU"/>
        </w:rPr>
        <w:t>рый подписывается председателем и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6185C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одним из  членов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принявшими участие в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заседании.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3.5. На основании протокола заседания Комиссии издается </w:t>
      </w:r>
      <w:r w:rsidR="0076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 </w:t>
      </w:r>
      <w:r w:rsidR="0076185C"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7B8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МАУ ДО «Детский оздоровительно-образовательный центр «Березка»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7618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премировании 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</w:t>
      </w:r>
      <w:r w:rsidR="0076185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аботников Учреждения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отчетный период.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3.6. Решения, принятые Комиссией, могут быть обжалованы в порядке,</w:t>
      </w:r>
      <w:r w:rsidRPr="002B665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предусмотренном действующим законодательством Российской Федерац</w:t>
      </w:r>
      <w:r w:rsidR="0076185C">
        <w:rPr>
          <w:rFonts w:ascii="Times New Roman" w:eastAsia="Times New Roman" w:hAnsi="Times New Roman" w:cs="Times New Roman"/>
          <w:sz w:val="28"/>
          <w:szCs w:val="28"/>
          <w:lang w:eastAsia="ru-RU"/>
        </w:rPr>
        <w:t>ии.</w:t>
      </w:r>
    </w:p>
    <w:sectPr w:rsidR="004579F0" w:rsidRPr="002B665D" w:rsidSect="004579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65D"/>
    <w:rsid w:val="00232891"/>
    <w:rsid w:val="00273C83"/>
    <w:rsid w:val="002B665D"/>
    <w:rsid w:val="004579F0"/>
    <w:rsid w:val="004D71C7"/>
    <w:rsid w:val="00585823"/>
    <w:rsid w:val="007040AA"/>
    <w:rsid w:val="00741048"/>
    <w:rsid w:val="0076185C"/>
    <w:rsid w:val="00875DD5"/>
    <w:rsid w:val="00A77B84"/>
    <w:rsid w:val="00B877B3"/>
    <w:rsid w:val="00C53850"/>
    <w:rsid w:val="00DF24FA"/>
    <w:rsid w:val="00F8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E2209"/>
  <w15:docId w15:val="{BBB4BDBA-A33E-4E3D-9C7C-2F5ABE5B4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79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38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38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171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8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2024-03-02T06:44:00Z</cp:lastPrinted>
  <dcterms:created xsi:type="dcterms:W3CDTF">2024-03-02T06:45:00Z</dcterms:created>
  <dcterms:modified xsi:type="dcterms:W3CDTF">2024-03-02T06:45:00Z</dcterms:modified>
</cp:coreProperties>
</file>