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10" w:rsidRPr="00656CA9" w:rsidRDefault="00A27810" w:rsidP="00A27810">
      <w:pPr>
        <w:spacing w:line="233" w:lineRule="auto"/>
        <w:ind w:right="-99"/>
        <w:jc w:val="right"/>
        <w:rPr>
          <w:sz w:val="22"/>
          <w:szCs w:val="22"/>
        </w:rPr>
      </w:pPr>
      <w:r w:rsidRPr="00656CA9">
        <w:rPr>
          <w:sz w:val="22"/>
          <w:szCs w:val="22"/>
        </w:rPr>
        <w:t>Приложение № 1</w:t>
      </w:r>
    </w:p>
    <w:p w:rsidR="00A27810" w:rsidRPr="00656CA9" w:rsidRDefault="00A27810" w:rsidP="00A27810">
      <w:pPr>
        <w:spacing w:line="233" w:lineRule="auto"/>
        <w:ind w:right="-99" w:firstLine="3969"/>
        <w:jc w:val="right"/>
        <w:rPr>
          <w:sz w:val="22"/>
          <w:szCs w:val="22"/>
        </w:rPr>
      </w:pPr>
      <w:r w:rsidRPr="00656CA9">
        <w:rPr>
          <w:sz w:val="22"/>
          <w:szCs w:val="22"/>
        </w:rPr>
        <w:t>к коллективному договору</w:t>
      </w:r>
    </w:p>
    <w:tbl>
      <w:tblPr>
        <w:tblW w:w="10206" w:type="dxa"/>
        <w:jc w:val="center"/>
        <w:tblLayout w:type="fixed"/>
        <w:tblLook w:val="0000" w:firstRow="0" w:lastRow="0" w:firstColumn="0" w:lastColumn="0" w:noHBand="0" w:noVBand="0"/>
      </w:tblPr>
      <w:tblGrid>
        <w:gridCol w:w="5991"/>
        <w:gridCol w:w="4209"/>
        <w:gridCol w:w="6"/>
      </w:tblGrid>
      <w:tr w:rsidR="00A27810" w:rsidRPr="008C2BC8" w:rsidTr="00834C6B">
        <w:tblPrEx>
          <w:tblCellMar>
            <w:top w:w="0" w:type="dxa"/>
            <w:bottom w:w="0" w:type="dxa"/>
          </w:tblCellMar>
        </w:tblPrEx>
        <w:trPr>
          <w:jc w:val="center"/>
        </w:trPr>
        <w:tc>
          <w:tcPr>
            <w:tcW w:w="5993" w:type="dxa"/>
          </w:tcPr>
          <w:p w:rsidR="00A27810" w:rsidRPr="008C2BC8" w:rsidRDefault="00A27810" w:rsidP="00834C6B">
            <w:pPr>
              <w:spacing w:line="233" w:lineRule="auto"/>
              <w:ind w:right="-99"/>
              <w:jc w:val="center"/>
              <w:rPr>
                <w:rFonts w:ascii="Arial" w:hAnsi="Arial" w:cs="Arial"/>
                <w:sz w:val="28"/>
                <w:szCs w:val="28"/>
              </w:rPr>
            </w:pPr>
          </w:p>
        </w:tc>
        <w:tc>
          <w:tcPr>
            <w:tcW w:w="4213" w:type="dxa"/>
            <w:gridSpan w:val="2"/>
          </w:tcPr>
          <w:p w:rsidR="00A27810" w:rsidRPr="008C2BC8" w:rsidRDefault="00A27810" w:rsidP="00834C6B">
            <w:pPr>
              <w:spacing w:line="233" w:lineRule="auto"/>
              <w:ind w:right="-99"/>
              <w:rPr>
                <w:rFonts w:ascii="Arial" w:hAnsi="Arial" w:cs="Arial"/>
                <w:sz w:val="28"/>
                <w:szCs w:val="28"/>
              </w:rPr>
            </w:pPr>
          </w:p>
        </w:tc>
      </w:tr>
      <w:tr w:rsidR="00A27810" w:rsidRPr="00D24823" w:rsidTr="00834C6B">
        <w:tblPrEx>
          <w:tblCellMar>
            <w:top w:w="0" w:type="dxa"/>
            <w:bottom w:w="0" w:type="dxa"/>
          </w:tblCellMar>
          <w:tblLook w:val="04A0" w:firstRow="1" w:lastRow="0" w:firstColumn="1" w:lastColumn="0" w:noHBand="0" w:noVBand="1"/>
        </w:tblPrEx>
        <w:trPr>
          <w:gridAfter w:val="1"/>
          <w:wAfter w:w="6" w:type="dxa"/>
          <w:jc w:val="center"/>
        </w:trPr>
        <w:tc>
          <w:tcPr>
            <w:tcW w:w="5989" w:type="dxa"/>
          </w:tcPr>
          <w:p w:rsidR="00A27810" w:rsidRPr="00D24823" w:rsidRDefault="00A27810" w:rsidP="00834C6B">
            <w:pPr>
              <w:spacing w:line="232" w:lineRule="auto"/>
              <w:ind w:right="-99"/>
              <w:jc w:val="center"/>
              <w:rPr>
                <w:sz w:val="28"/>
                <w:szCs w:val="28"/>
              </w:rPr>
            </w:pPr>
            <w:r>
              <w:rPr>
                <w:rFonts w:ascii="Arial" w:hAnsi="Arial" w:cs="Arial"/>
                <w:b/>
              </w:rPr>
              <w:tab/>
            </w:r>
          </w:p>
        </w:tc>
        <w:tc>
          <w:tcPr>
            <w:tcW w:w="4211" w:type="dxa"/>
            <w:hideMark/>
          </w:tcPr>
          <w:p w:rsidR="00A27810" w:rsidRPr="00D24823" w:rsidRDefault="00A27810" w:rsidP="00834C6B">
            <w:pPr>
              <w:spacing w:line="232" w:lineRule="auto"/>
              <w:ind w:right="-99"/>
              <w:jc w:val="right"/>
              <w:rPr>
                <w:sz w:val="28"/>
                <w:szCs w:val="28"/>
              </w:rPr>
            </w:pPr>
            <w:r w:rsidRPr="00D24823">
              <w:rPr>
                <w:sz w:val="28"/>
                <w:szCs w:val="28"/>
              </w:rPr>
              <w:t xml:space="preserve">УТВЕРЖДЕНЫ </w:t>
            </w:r>
          </w:p>
          <w:p w:rsidR="00A27810" w:rsidRPr="00D24823" w:rsidRDefault="00A27810" w:rsidP="00834C6B">
            <w:pPr>
              <w:spacing w:line="232" w:lineRule="auto"/>
              <w:ind w:right="-99"/>
              <w:jc w:val="right"/>
              <w:rPr>
                <w:sz w:val="28"/>
                <w:szCs w:val="28"/>
              </w:rPr>
            </w:pPr>
            <w:r w:rsidRPr="00D24823">
              <w:rPr>
                <w:sz w:val="28"/>
                <w:szCs w:val="28"/>
              </w:rPr>
              <w:t xml:space="preserve">приказом директора  </w:t>
            </w:r>
          </w:p>
          <w:p w:rsidR="00A27810" w:rsidRPr="00D24823" w:rsidRDefault="00A27810" w:rsidP="00834C6B">
            <w:pPr>
              <w:spacing w:line="232" w:lineRule="auto"/>
              <w:ind w:right="-99"/>
              <w:jc w:val="right"/>
              <w:rPr>
                <w:sz w:val="28"/>
                <w:szCs w:val="28"/>
              </w:rPr>
            </w:pPr>
            <w:r w:rsidRPr="00D24823">
              <w:rPr>
                <w:sz w:val="28"/>
                <w:szCs w:val="28"/>
              </w:rPr>
              <w:t xml:space="preserve">от  </w:t>
            </w:r>
            <w:r>
              <w:rPr>
                <w:sz w:val="28"/>
                <w:szCs w:val="28"/>
              </w:rPr>
              <w:t>09</w:t>
            </w:r>
            <w:r w:rsidRPr="00D24823">
              <w:rPr>
                <w:sz w:val="28"/>
                <w:szCs w:val="28"/>
              </w:rPr>
              <w:t xml:space="preserve">.01.2019 года № </w:t>
            </w:r>
            <w:r>
              <w:rPr>
                <w:sz w:val="28"/>
                <w:szCs w:val="28"/>
              </w:rPr>
              <w:t>5</w:t>
            </w:r>
          </w:p>
        </w:tc>
      </w:tr>
    </w:tbl>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r w:rsidRPr="00D24823">
        <w:rPr>
          <w:b/>
          <w:sz w:val="28"/>
          <w:szCs w:val="28"/>
        </w:rPr>
        <w:t xml:space="preserve">ПРАВИЛА ВНУТРЕННЕГО ТРУДОВОГО РАСПОРЯДКА </w:t>
      </w:r>
    </w:p>
    <w:p w:rsidR="00A27810" w:rsidRPr="00D24823" w:rsidRDefault="00A27810" w:rsidP="00A27810">
      <w:pPr>
        <w:spacing w:line="240" w:lineRule="atLeast"/>
        <w:jc w:val="center"/>
        <w:rPr>
          <w:b/>
          <w:sz w:val="28"/>
          <w:szCs w:val="28"/>
        </w:rPr>
      </w:pPr>
      <w:r w:rsidRPr="00D24823">
        <w:rPr>
          <w:b/>
          <w:sz w:val="28"/>
          <w:szCs w:val="28"/>
        </w:rPr>
        <w:t xml:space="preserve">РАБОТНИКОВ МУНИЦИПАЛЬНОГО АВТОНОМНОГО УЧРЕЖДЕНИЯ ДОПОЛНИТЕЛЬНОГО ОБРАЗОВАНИЯ </w:t>
      </w:r>
    </w:p>
    <w:p w:rsidR="00A27810" w:rsidRPr="00D24823" w:rsidRDefault="00A27810" w:rsidP="00A27810">
      <w:pPr>
        <w:spacing w:line="240" w:lineRule="atLeast"/>
        <w:jc w:val="center"/>
        <w:rPr>
          <w:b/>
          <w:sz w:val="28"/>
          <w:szCs w:val="28"/>
        </w:rPr>
      </w:pPr>
      <w:r w:rsidRPr="00D24823">
        <w:rPr>
          <w:b/>
          <w:sz w:val="28"/>
          <w:szCs w:val="28"/>
        </w:rPr>
        <w:t>«Детский оздоровительно-образовательный центр «Березка»</w:t>
      </w: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rPr>
          <w:szCs w:val="28"/>
        </w:rPr>
      </w:pPr>
    </w:p>
    <w:p w:rsidR="00A27810" w:rsidRPr="00D24823" w:rsidRDefault="00A27810" w:rsidP="00A27810">
      <w:pPr>
        <w:pStyle w:val="a4"/>
        <w:spacing w:line="240" w:lineRule="atLeast"/>
        <w:jc w:val="center"/>
        <w:rPr>
          <w:color w:val="auto"/>
          <w:szCs w:val="28"/>
        </w:rPr>
      </w:pPr>
      <w:r w:rsidRPr="00D24823">
        <w:rPr>
          <w:szCs w:val="28"/>
        </w:rPr>
        <w:t>с</w:t>
      </w:r>
      <w:r w:rsidRPr="00D24823">
        <w:rPr>
          <w:color w:val="auto"/>
          <w:szCs w:val="28"/>
        </w:rPr>
        <w:t>. Ильинка, 2019</w:t>
      </w:r>
    </w:p>
    <w:p w:rsidR="00A27810" w:rsidRPr="00D24823" w:rsidRDefault="00A27810" w:rsidP="00A27810">
      <w:pPr>
        <w:spacing w:line="240" w:lineRule="atLeast"/>
        <w:jc w:val="center"/>
        <w:rPr>
          <w:b/>
          <w:sz w:val="28"/>
          <w:szCs w:val="28"/>
        </w:rPr>
      </w:pPr>
      <w:r w:rsidRPr="00D24823">
        <w:rPr>
          <w:b/>
          <w:sz w:val="28"/>
          <w:szCs w:val="28"/>
        </w:rPr>
        <w:t>1.ОБЩИЕ ПОЛОЖЕНИЯ</w:t>
      </w:r>
    </w:p>
    <w:p w:rsidR="00A27810" w:rsidRDefault="00A27810" w:rsidP="00A27810">
      <w:pPr>
        <w:tabs>
          <w:tab w:val="left" w:pos="851"/>
        </w:tabs>
        <w:spacing w:line="240" w:lineRule="atLeast"/>
        <w:ind w:firstLine="851"/>
        <w:jc w:val="center"/>
        <w:rPr>
          <w:rFonts w:ascii="Arial" w:hAnsi="Arial" w:cs="Arial"/>
          <w:b/>
        </w:rPr>
      </w:pPr>
    </w:p>
    <w:p w:rsidR="00A27810" w:rsidRPr="00D24823" w:rsidRDefault="00A27810" w:rsidP="00A27810">
      <w:pPr>
        <w:numPr>
          <w:ilvl w:val="1"/>
          <w:numId w:val="3"/>
        </w:numPr>
        <w:tabs>
          <w:tab w:val="left" w:pos="851"/>
        </w:tabs>
        <w:suppressAutoHyphens w:val="0"/>
        <w:spacing w:line="240" w:lineRule="atLeast"/>
        <w:ind w:left="0" w:firstLine="851"/>
        <w:jc w:val="both"/>
        <w:rPr>
          <w:sz w:val="28"/>
          <w:szCs w:val="28"/>
        </w:rPr>
      </w:pPr>
      <w:r w:rsidRPr="00D24823">
        <w:rPr>
          <w:sz w:val="28"/>
          <w:szCs w:val="28"/>
        </w:rPr>
        <w:t>Правила внутреннего трудового распорядка (далее  по тексту Правила), являются локальным нормативным актом муниципального автономного учреждения дополнительного образования «Детский оздоровительно-образовательный центр «Березка»» (далее  по тексту Работодатель), регламентирующим в соответствии с Трудовым кодексом Российской Федерации, иными федеральными законами, порядок приема и увольнения работников, основные права, обязанности и ответственность сторон трудовых отношений, режим работы, время отдыха, применяемые к работникам меры поощрения и взыскания, а также другие вопросы с регулированием трудовых отношений.</w:t>
      </w:r>
    </w:p>
    <w:p w:rsidR="00A27810" w:rsidRPr="00D24823" w:rsidRDefault="00A27810" w:rsidP="00A27810">
      <w:pPr>
        <w:numPr>
          <w:ilvl w:val="1"/>
          <w:numId w:val="3"/>
        </w:numPr>
        <w:tabs>
          <w:tab w:val="left" w:pos="851"/>
        </w:tabs>
        <w:suppressAutoHyphens w:val="0"/>
        <w:spacing w:line="240" w:lineRule="atLeast"/>
        <w:ind w:left="0" w:firstLine="851"/>
        <w:jc w:val="both"/>
        <w:rPr>
          <w:sz w:val="28"/>
          <w:szCs w:val="28"/>
        </w:rPr>
      </w:pPr>
      <w:r w:rsidRPr="00D24823">
        <w:rPr>
          <w:sz w:val="28"/>
          <w:szCs w:val="28"/>
        </w:rPr>
        <w:t>Правила разработаны в соответствии с Трудовым кодексом Российской Федерации (далее по тексту ТК), а также иными нормативными правовыми актами, содержащими нормы трудового права.</w:t>
      </w:r>
    </w:p>
    <w:p w:rsidR="00A27810" w:rsidRPr="00D24823" w:rsidRDefault="00A27810" w:rsidP="00A27810">
      <w:pPr>
        <w:numPr>
          <w:ilvl w:val="1"/>
          <w:numId w:val="3"/>
        </w:numPr>
        <w:tabs>
          <w:tab w:val="left" w:pos="851"/>
        </w:tabs>
        <w:suppressAutoHyphens w:val="0"/>
        <w:spacing w:line="240" w:lineRule="atLeast"/>
        <w:ind w:left="0" w:firstLine="851"/>
        <w:jc w:val="both"/>
        <w:rPr>
          <w:sz w:val="28"/>
          <w:szCs w:val="28"/>
        </w:rPr>
      </w:pPr>
      <w:r w:rsidRPr="00D24823">
        <w:rPr>
          <w:sz w:val="28"/>
          <w:szCs w:val="28"/>
        </w:rPr>
        <w:t>Правила имеют целью способствование эффективной организации труда, рациональному использованию рабочего времени, высокому качеству работ, повышению производительности труда, а также укреплению трудовой дисциплины.</w:t>
      </w:r>
    </w:p>
    <w:p w:rsidR="00A27810" w:rsidRPr="00D24823" w:rsidRDefault="00A27810" w:rsidP="00A27810">
      <w:pPr>
        <w:numPr>
          <w:ilvl w:val="1"/>
          <w:numId w:val="3"/>
        </w:numPr>
        <w:tabs>
          <w:tab w:val="left" w:pos="851"/>
        </w:tabs>
        <w:suppressAutoHyphens w:val="0"/>
        <w:spacing w:line="240" w:lineRule="atLeast"/>
        <w:ind w:left="0" w:firstLine="851"/>
        <w:jc w:val="both"/>
        <w:rPr>
          <w:sz w:val="28"/>
          <w:szCs w:val="28"/>
        </w:rPr>
      </w:pPr>
      <w:r w:rsidRPr="00D24823">
        <w:rPr>
          <w:sz w:val="28"/>
          <w:szCs w:val="28"/>
        </w:rPr>
        <w:t>Исполнение настоящих Правил является обязательным для всех работников независимо от стажа работы и режима занятости.</w:t>
      </w:r>
    </w:p>
    <w:p w:rsidR="00A27810" w:rsidRPr="00D24823" w:rsidRDefault="00A27810" w:rsidP="00A27810">
      <w:pPr>
        <w:numPr>
          <w:ilvl w:val="1"/>
          <w:numId w:val="4"/>
        </w:numPr>
        <w:tabs>
          <w:tab w:val="left" w:pos="851"/>
        </w:tabs>
        <w:suppressAutoHyphens w:val="0"/>
        <w:spacing w:line="240" w:lineRule="atLeast"/>
        <w:rPr>
          <w:b/>
          <w:sz w:val="28"/>
          <w:szCs w:val="28"/>
        </w:rPr>
      </w:pPr>
      <w:r w:rsidRPr="00D24823">
        <w:rPr>
          <w:sz w:val="28"/>
          <w:szCs w:val="28"/>
        </w:rPr>
        <w:t xml:space="preserve">.Правила вступают в силу с </w:t>
      </w:r>
      <w:r>
        <w:rPr>
          <w:sz w:val="28"/>
          <w:szCs w:val="28"/>
        </w:rPr>
        <w:t>09</w:t>
      </w:r>
      <w:r w:rsidRPr="00D24823">
        <w:rPr>
          <w:sz w:val="28"/>
          <w:szCs w:val="28"/>
        </w:rPr>
        <w:t>.01.2019 года.</w:t>
      </w:r>
    </w:p>
    <w:p w:rsidR="00A27810" w:rsidRPr="00D24823" w:rsidRDefault="00A27810" w:rsidP="00A27810">
      <w:pPr>
        <w:spacing w:line="240" w:lineRule="atLeast"/>
        <w:jc w:val="center"/>
        <w:rPr>
          <w:b/>
          <w:sz w:val="28"/>
          <w:szCs w:val="28"/>
        </w:rPr>
      </w:pPr>
    </w:p>
    <w:p w:rsidR="00A27810" w:rsidRPr="00D24823" w:rsidRDefault="00A27810" w:rsidP="00A27810">
      <w:pPr>
        <w:spacing w:line="240" w:lineRule="atLeast"/>
        <w:jc w:val="center"/>
        <w:rPr>
          <w:b/>
          <w:sz w:val="28"/>
          <w:szCs w:val="28"/>
        </w:rPr>
      </w:pPr>
      <w:r w:rsidRPr="00D24823">
        <w:rPr>
          <w:b/>
          <w:sz w:val="28"/>
          <w:szCs w:val="28"/>
        </w:rPr>
        <w:t>2. ПОРЯДОК ПРИЕМА НА РАБОТУ</w:t>
      </w:r>
    </w:p>
    <w:p w:rsidR="00A27810" w:rsidRPr="00D24823" w:rsidRDefault="00A27810" w:rsidP="00A27810">
      <w:pPr>
        <w:spacing w:line="240" w:lineRule="atLeast"/>
        <w:ind w:firstLine="851"/>
        <w:jc w:val="center"/>
        <w:rPr>
          <w:b/>
          <w:sz w:val="28"/>
          <w:szCs w:val="28"/>
        </w:rPr>
      </w:pPr>
    </w:p>
    <w:p w:rsidR="00A27810" w:rsidRPr="00D24823" w:rsidRDefault="00A27810" w:rsidP="00A27810">
      <w:pPr>
        <w:widowControl w:val="0"/>
        <w:tabs>
          <w:tab w:val="left" w:pos="851"/>
        </w:tabs>
        <w:spacing w:line="240" w:lineRule="atLeast"/>
        <w:ind w:firstLine="851"/>
        <w:jc w:val="both"/>
        <w:rPr>
          <w:sz w:val="28"/>
          <w:szCs w:val="28"/>
        </w:rPr>
      </w:pPr>
      <w:r w:rsidRPr="00D24823">
        <w:rPr>
          <w:sz w:val="28"/>
          <w:szCs w:val="28"/>
        </w:rPr>
        <w:t>2.1. Основанием возникновения трудовых отношений между работником и Работодателем является заключение трудового договора в соответствии с Трудовым кодексом Российской Федерации (статья 16 Трудового кодекса РФ).</w:t>
      </w:r>
    </w:p>
    <w:p w:rsidR="00A27810" w:rsidRPr="00D24823" w:rsidRDefault="00A27810" w:rsidP="00A27810">
      <w:pPr>
        <w:widowControl w:val="0"/>
        <w:tabs>
          <w:tab w:val="left" w:pos="851"/>
        </w:tabs>
        <w:spacing w:line="240" w:lineRule="atLeast"/>
        <w:ind w:firstLine="851"/>
        <w:jc w:val="both"/>
        <w:rPr>
          <w:sz w:val="28"/>
          <w:szCs w:val="28"/>
        </w:rPr>
      </w:pPr>
      <w:r w:rsidRPr="00D24823">
        <w:rPr>
          <w:sz w:val="28"/>
          <w:szCs w:val="28"/>
        </w:rPr>
        <w:t xml:space="preserve">2.2. Трудовой договор (далее – «Договор»), заключаемый между Работодателем и работником - </w:t>
      </w:r>
      <w:r w:rsidRPr="00D24823">
        <w:rPr>
          <w:sz w:val="28"/>
          <w:szCs w:val="28"/>
          <w:shd w:val="clear" w:color="auto" w:fill="FFFFFF"/>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D24823">
        <w:rPr>
          <w:sz w:val="28"/>
          <w:szCs w:val="28"/>
        </w:rPr>
        <w:t xml:space="preserve"> (статья 56 Трудового кодекса РФ).</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 xml:space="preserve">2.3. Трудовой договор заключается в письменной форме, составляется в </w:t>
      </w:r>
      <w:r w:rsidRPr="00D24823">
        <w:rPr>
          <w:rFonts w:ascii="Times New Roman" w:hAnsi="Times New Roman" w:cs="Times New Roman"/>
          <w:sz w:val="28"/>
          <w:szCs w:val="28"/>
        </w:rPr>
        <w:lastRenderedPageBreak/>
        <w:t>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bookmarkStart w:id="0" w:name="Par999"/>
      <w:bookmarkEnd w:id="0"/>
      <w:r w:rsidRPr="00D24823">
        <w:rPr>
          <w:rFonts w:ascii="Times New Roman" w:hAnsi="Times New Roman" w:cs="Times New Roman"/>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(статья 67 Трудового кодекса РФ).</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В трудовом договоре указываются:</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сведения о документах, удостоверяющих личность работника и работодателя - физического лица;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идентификационный номер налогоплательщика;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место и дата заключения трудового договора.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bookmarkStart w:id="1" w:name="Par818"/>
      <w:bookmarkEnd w:id="1"/>
      <w:r w:rsidRPr="00D24823">
        <w:rPr>
          <w:rFonts w:ascii="Times New Roman" w:hAnsi="Times New Roman" w:cs="Times New Roman"/>
          <w:sz w:val="28"/>
          <w:szCs w:val="28"/>
        </w:rPr>
        <w:t>Обязательными для включения в трудовой договор являются следующие условия:</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место работы и его местонахождение;</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условия оплаты труда (в том числе размер должностного оклада работника, доплаты, надбавки и поощрительные выплаты);</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по результатам специальной оценки условий труда;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условия, определяющие в необходимых случаях характер работы;</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lastRenderedPageBreak/>
        <w:t>условия труда на рабочем месте;</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условие об обязательном социальном страховании работника в соответствии с Трудовым Кодексом и иными федеральными законами;</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bookmarkStart w:id="2" w:name="Par832"/>
      <w:bookmarkEnd w:id="2"/>
      <w:r w:rsidRPr="00D24823">
        <w:rPr>
          <w:rFonts w:ascii="Times New Roman" w:hAnsi="Times New Roman" w:cs="Times New Roman"/>
          <w:sz w:val="28"/>
          <w:szCs w:val="28"/>
        </w:rPr>
        <w:t xml:space="preserve">Если при заключении трудового договора в него не были включены какие-либо сведения и (или) условия из числа предусмотренных </w:t>
      </w:r>
      <w:hyperlink r:id="rId5" w:anchor="Par812" w:tooltip="В трудовом договоре указываются:" w:history="1">
        <w:r w:rsidRPr="00D24823">
          <w:rPr>
            <w:rStyle w:val="a3"/>
            <w:rFonts w:ascii="Times New Roman" w:hAnsi="Times New Roman" w:cs="Times New Roman"/>
            <w:sz w:val="28"/>
            <w:szCs w:val="28"/>
          </w:rPr>
          <w:t>частями первой</w:t>
        </w:r>
      </w:hyperlink>
      <w:r w:rsidRPr="00D24823">
        <w:rPr>
          <w:rFonts w:ascii="Times New Roman" w:hAnsi="Times New Roman" w:cs="Times New Roman"/>
          <w:sz w:val="28"/>
          <w:szCs w:val="28"/>
        </w:rPr>
        <w:t xml:space="preserve"> и </w:t>
      </w:r>
      <w:hyperlink r:id="rId6" w:anchor="Par818" w:tooltip="Обязательными для включения в трудовой договор являются следующие условия:" w:history="1">
        <w:r w:rsidRPr="00D24823">
          <w:rPr>
            <w:rStyle w:val="a3"/>
            <w:rFonts w:ascii="Times New Roman" w:hAnsi="Times New Roman" w:cs="Times New Roman"/>
            <w:sz w:val="28"/>
            <w:szCs w:val="28"/>
          </w:rPr>
          <w:t>второй</w:t>
        </w:r>
      </w:hyperlink>
      <w:r w:rsidRPr="00D24823">
        <w:rPr>
          <w:rFonts w:ascii="Times New Roman" w:hAnsi="Times New Roman" w:cs="Times New Roman"/>
          <w:sz w:val="28"/>
          <w:szCs w:val="28"/>
        </w:rPr>
        <w:t xml:space="preserve"> статьи 57 Трудового кодекса,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bookmarkStart w:id="3" w:name="Par833"/>
      <w:bookmarkEnd w:id="3"/>
      <w:r w:rsidRPr="00D24823">
        <w:rPr>
          <w:rFonts w:ascii="Times New Roman" w:hAnsi="Times New Roman" w:cs="Times New Roman"/>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об уточнении места работы (с указанием структурного подразделения и его местонахождения) и (или) о рабочем месте;</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об испытании;</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 неразглашении охраняемой законом тайны (государственной, служебной, коммерческой и иной);</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 видах и об условиях дополнительного страхования работника;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об улучшении социально-бытовых условий работника и членов его семьи;</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о дополнительном негосударственном пенсионном обеспечении работника.</w:t>
      </w:r>
    </w:p>
    <w:p w:rsidR="00A27810" w:rsidRPr="00D24823" w:rsidRDefault="00A27810" w:rsidP="00A27810">
      <w:pPr>
        <w:pStyle w:val="ConsPlusNormal"/>
        <w:spacing w:line="240" w:lineRule="atLeast"/>
        <w:ind w:firstLine="540"/>
        <w:jc w:val="both"/>
        <w:rPr>
          <w:rFonts w:ascii="Times New Roman" w:hAnsi="Times New Roman" w:cs="Times New Roman"/>
          <w:sz w:val="28"/>
          <w:szCs w:val="28"/>
        </w:rPr>
      </w:pPr>
      <w:r w:rsidRPr="00D24823">
        <w:rPr>
          <w:rFonts w:ascii="Times New Roman" w:hAnsi="Times New Roman" w:cs="Times New Roman"/>
          <w:sz w:val="28"/>
          <w:szCs w:val="28"/>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w:t>
      </w:r>
      <w:r w:rsidRPr="00D24823">
        <w:rPr>
          <w:rFonts w:ascii="Times New Roman" w:hAnsi="Times New Roman" w:cs="Times New Roman"/>
          <w:sz w:val="28"/>
          <w:szCs w:val="28"/>
        </w:rPr>
        <w:lastRenderedPageBreak/>
        <w:t>этих обязанностей. (статья 57 Трудового кодекса).</w:t>
      </w:r>
    </w:p>
    <w:p w:rsidR="00A27810" w:rsidRPr="00D24823" w:rsidRDefault="00A27810" w:rsidP="00A27810">
      <w:pPr>
        <w:spacing w:line="240" w:lineRule="atLeast"/>
        <w:ind w:firstLine="544"/>
        <w:jc w:val="both"/>
        <w:rPr>
          <w:sz w:val="28"/>
          <w:szCs w:val="28"/>
        </w:rPr>
      </w:pPr>
      <w:r w:rsidRPr="00D24823">
        <w:rPr>
          <w:sz w:val="28"/>
          <w:szCs w:val="28"/>
        </w:rPr>
        <w:t>Трудовой договор заключается  на неопределенный срок. (статья 58 Трудового кодекса Российской Федерации).</w:t>
      </w:r>
    </w:p>
    <w:p w:rsidR="00A27810" w:rsidRPr="00D24823" w:rsidRDefault="00A27810" w:rsidP="00A27810">
      <w:pPr>
        <w:spacing w:line="240" w:lineRule="atLeast"/>
        <w:ind w:firstLine="544"/>
        <w:jc w:val="both"/>
        <w:rPr>
          <w:sz w:val="28"/>
          <w:szCs w:val="28"/>
        </w:rPr>
      </w:pPr>
      <w:r w:rsidRPr="00D24823">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(статья 60.1 Трудового кодекса Российской Федерации).</w:t>
      </w:r>
    </w:p>
    <w:p w:rsidR="00A27810" w:rsidRPr="00D24823" w:rsidRDefault="00A27810" w:rsidP="00A27810">
      <w:pPr>
        <w:spacing w:line="240" w:lineRule="atLeast"/>
        <w:ind w:firstLine="851"/>
        <w:jc w:val="both"/>
        <w:rPr>
          <w:color w:val="auto"/>
          <w:sz w:val="28"/>
          <w:szCs w:val="28"/>
        </w:rPr>
      </w:pPr>
      <w:r w:rsidRPr="00D24823">
        <w:rPr>
          <w:sz w:val="28"/>
          <w:szCs w:val="28"/>
        </w:rPr>
        <w:t xml:space="preserve">2.4.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hyperlink r:id="rId7" w:tooltip="&quot;Трудовой кодекс Российской Федерации&quot; от 30.12.2001 N 197-ФЗ&#10;(ред. от 03.07.2016)&#10;(с изм. и доп., вступ. в силу с 03.10.2016)" w:history="1">
        <w:r w:rsidRPr="00D24823">
          <w:rPr>
            <w:rStyle w:val="a3"/>
            <w:color w:val="auto"/>
            <w:sz w:val="28"/>
            <w:szCs w:val="28"/>
          </w:rPr>
          <w:t>Кодексом</w:t>
        </w:r>
      </w:hyperlink>
      <w:r w:rsidRPr="00D24823">
        <w:rPr>
          <w:color w:val="auto"/>
          <w:sz w:val="28"/>
          <w:szCs w:val="28"/>
        </w:rPr>
        <w:t>. Соглашение об изменении определенных сторонами условий трудового договора заключается в письменной форме. (статья 72 Трудового кодекса Российской Федерации).</w:t>
      </w:r>
    </w:p>
    <w:p w:rsidR="00A27810" w:rsidRPr="00D24823" w:rsidRDefault="00A27810" w:rsidP="00A27810">
      <w:pPr>
        <w:widowControl w:val="0"/>
        <w:tabs>
          <w:tab w:val="left" w:pos="851"/>
        </w:tabs>
        <w:spacing w:line="240" w:lineRule="atLeast"/>
        <w:ind w:firstLine="851"/>
        <w:jc w:val="both"/>
        <w:rPr>
          <w:color w:val="auto"/>
          <w:sz w:val="28"/>
          <w:szCs w:val="28"/>
        </w:rPr>
      </w:pPr>
      <w:r w:rsidRPr="00D24823">
        <w:rPr>
          <w:color w:val="auto"/>
          <w:sz w:val="28"/>
          <w:szCs w:val="28"/>
        </w:rPr>
        <w:t>2.5. При заключении трудового договора лицо, поступающее на работу, предъявляет (статья 65 Трудового кодекса РФ):</w:t>
      </w:r>
    </w:p>
    <w:p w:rsidR="00A27810" w:rsidRPr="00D24823" w:rsidRDefault="00A27810" w:rsidP="00A27810">
      <w:pPr>
        <w:numPr>
          <w:ilvl w:val="0"/>
          <w:numId w:val="5"/>
        </w:numPr>
        <w:suppressAutoHyphens w:val="0"/>
        <w:spacing w:line="240" w:lineRule="atLeast"/>
        <w:ind w:left="714" w:hanging="357"/>
        <w:jc w:val="both"/>
        <w:rPr>
          <w:color w:val="auto"/>
          <w:sz w:val="28"/>
          <w:szCs w:val="28"/>
        </w:rPr>
      </w:pPr>
      <w:r w:rsidRPr="00D24823">
        <w:rPr>
          <w:color w:val="auto"/>
          <w:sz w:val="28"/>
          <w:szCs w:val="28"/>
        </w:rPr>
        <w:t xml:space="preserve">паспорт или </w:t>
      </w:r>
      <w:hyperlink r:id="rId8" w:history="1">
        <w:r w:rsidRPr="00D24823">
          <w:rPr>
            <w:rStyle w:val="a3"/>
            <w:color w:val="auto"/>
            <w:sz w:val="28"/>
            <w:szCs w:val="28"/>
          </w:rPr>
          <w:t>иной документ</w:t>
        </w:r>
      </w:hyperlink>
      <w:r w:rsidRPr="00D24823">
        <w:rPr>
          <w:color w:val="auto"/>
          <w:sz w:val="28"/>
          <w:szCs w:val="28"/>
        </w:rPr>
        <w:t>, удостоверяющий личность;</w:t>
      </w:r>
    </w:p>
    <w:p w:rsidR="00A27810" w:rsidRPr="00D24823" w:rsidRDefault="00A27810" w:rsidP="00A27810">
      <w:pPr>
        <w:numPr>
          <w:ilvl w:val="0"/>
          <w:numId w:val="5"/>
        </w:numPr>
        <w:suppressAutoHyphens w:val="0"/>
        <w:spacing w:line="240" w:lineRule="atLeast"/>
        <w:ind w:left="714" w:hanging="357"/>
        <w:jc w:val="both"/>
        <w:rPr>
          <w:color w:val="auto"/>
          <w:sz w:val="28"/>
          <w:szCs w:val="28"/>
        </w:rPr>
      </w:pPr>
      <w:r w:rsidRPr="00D24823">
        <w:rPr>
          <w:color w:val="auto"/>
          <w:sz w:val="28"/>
          <w:szCs w:val="28"/>
        </w:rPr>
        <w:t>трудовую книжку</w:t>
      </w:r>
      <w:r>
        <w:rPr>
          <w:color w:val="auto"/>
          <w:sz w:val="28"/>
          <w:szCs w:val="28"/>
        </w:rPr>
        <w:t xml:space="preserve"> и (или) сведенья  о трудовой деятельности(ст 66.1 ТК РФ)</w:t>
      </w:r>
      <w:r w:rsidRPr="00D24823">
        <w:rPr>
          <w:color w:val="auto"/>
          <w:sz w:val="28"/>
          <w:szCs w:val="28"/>
        </w:rPr>
        <w:t>, за исключением случаев, когда трудовой договор заключается впервые;</w:t>
      </w:r>
    </w:p>
    <w:p w:rsidR="00A27810" w:rsidRPr="00D24823" w:rsidRDefault="00A27810" w:rsidP="00A27810">
      <w:pPr>
        <w:numPr>
          <w:ilvl w:val="0"/>
          <w:numId w:val="5"/>
        </w:numPr>
        <w:suppressAutoHyphens w:val="0"/>
        <w:spacing w:line="240" w:lineRule="atLeast"/>
        <w:ind w:left="714" w:hanging="357"/>
        <w:jc w:val="both"/>
        <w:rPr>
          <w:color w:val="auto"/>
          <w:sz w:val="28"/>
          <w:szCs w:val="28"/>
        </w:rPr>
      </w:pPr>
      <w:r>
        <w:rPr>
          <w:color w:val="auto"/>
          <w:sz w:val="28"/>
          <w:szCs w:val="28"/>
        </w:rPr>
        <w:t>документ, подтверждающий регистрацию в системе индивидуального(персонифицированного) учета, в том числе в форме электронного документа</w:t>
      </w:r>
      <w:r w:rsidRPr="00D24823">
        <w:rPr>
          <w:color w:val="auto"/>
          <w:sz w:val="28"/>
          <w:szCs w:val="28"/>
        </w:rPr>
        <w:t>;</w:t>
      </w:r>
    </w:p>
    <w:p w:rsidR="00A27810" w:rsidRPr="00CB1A0E" w:rsidRDefault="00A27810" w:rsidP="00A27810">
      <w:pPr>
        <w:numPr>
          <w:ilvl w:val="0"/>
          <w:numId w:val="5"/>
        </w:numPr>
        <w:suppressAutoHyphens w:val="0"/>
        <w:spacing w:line="240" w:lineRule="atLeast"/>
        <w:ind w:left="714" w:hanging="357"/>
        <w:jc w:val="both"/>
        <w:rPr>
          <w:color w:val="auto"/>
          <w:sz w:val="28"/>
          <w:szCs w:val="28"/>
        </w:rPr>
      </w:pPr>
      <w:r w:rsidRPr="00CB1A0E">
        <w:rPr>
          <w:color w:val="auto"/>
          <w:sz w:val="28"/>
          <w:szCs w:val="28"/>
          <w:shd w:val="clear" w:color="auto" w:fill="FFFFFF"/>
        </w:rPr>
        <w:t>документы воинского учета - для военнообязанных и лиц, подлежащих призыву на военную службу</w:t>
      </w:r>
      <w:r w:rsidRPr="00CB1A0E">
        <w:rPr>
          <w:color w:val="auto"/>
          <w:sz w:val="28"/>
          <w:szCs w:val="28"/>
        </w:rPr>
        <w:t>;</w:t>
      </w:r>
    </w:p>
    <w:p w:rsidR="00A27810" w:rsidRPr="00D24823" w:rsidRDefault="00A27810" w:rsidP="00A27810">
      <w:pPr>
        <w:numPr>
          <w:ilvl w:val="0"/>
          <w:numId w:val="5"/>
        </w:numPr>
        <w:suppressAutoHyphens w:val="0"/>
        <w:spacing w:line="240" w:lineRule="atLeast"/>
        <w:ind w:left="714" w:hanging="357"/>
        <w:jc w:val="both"/>
        <w:rPr>
          <w:sz w:val="28"/>
          <w:szCs w:val="28"/>
        </w:rPr>
      </w:pPr>
      <w:hyperlink r:id="rId9" w:tooltip="Ссылка на список документов:&#10;Федеральный закон от 29.12.2012 N 273-ФЗ&#10;(ред. от 03.07.2016)&#10;&quot;Об образовании в Российской Федерации&quot;&#10;(с изм. и доп., вступ. в силу с 01.09.2016)&#10;-------------------- &#10;Федеральный закон от 25.07.2002 N 115-ФЗ&#10;(ред. от 03.07.20" w:history="1">
        <w:r w:rsidRPr="00D24823">
          <w:rPr>
            <w:rStyle w:val="a3"/>
            <w:color w:val="auto"/>
            <w:sz w:val="28"/>
            <w:szCs w:val="28"/>
          </w:rPr>
          <w:t>документ</w:t>
        </w:r>
      </w:hyperlink>
      <w:r w:rsidRPr="00D24823">
        <w:rPr>
          <w:color w:val="auto"/>
          <w:sz w:val="28"/>
          <w:szCs w:val="28"/>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27810" w:rsidRPr="00CB1A0E" w:rsidRDefault="00A27810" w:rsidP="00A27810">
      <w:pPr>
        <w:numPr>
          <w:ilvl w:val="0"/>
          <w:numId w:val="5"/>
        </w:numPr>
        <w:shd w:val="clear" w:color="auto" w:fill="FFFFFF"/>
        <w:suppressAutoHyphens w:val="0"/>
        <w:spacing w:line="290" w:lineRule="atLeast"/>
        <w:jc w:val="both"/>
        <w:rPr>
          <w:color w:val="auto"/>
          <w:sz w:val="28"/>
          <w:szCs w:val="28"/>
          <w:lang w:eastAsia="ru-RU"/>
        </w:rPr>
      </w:pPr>
      <w:r w:rsidRPr="00CB1A0E">
        <w:rPr>
          <w:rStyle w:val="blk"/>
          <w:color w:val="auto"/>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dst100022" w:history="1">
        <w:r w:rsidRPr="00CB1A0E">
          <w:rPr>
            <w:rStyle w:val="a3"/>
            <w:color w:val="auto"/>
            <w:sz w:val="28"/>
            <w:szCs w:val="28"/>
          </w:rPr>
          <w:t>порядке</w:t>
        </w:r>
      </w:hyperlink>
      <w:r w:rsidRPr="00CB1A0E">
        <w:rPr>
          <w:rStyle w:val="blk"/>
          <w:color w:val="auto"/>
          <w:sz w:val="28"/>
          <w:szCs w:val="28"/>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Pr>
          <w:rStyle w:val="blk"/>
          <w:color w:val="auto"/>
          <w:sz w:val="28"/>
          <w:szCs w:val="28"/>
        </w:rPr>
        <w:t>;</w:t>
      </w:r>
    </w:p>
    <w:p w:rsidR="00A27810" w:rsidRPr="00CB1A0E" w:rsidRDefault="00A27810" w:rsidP="00A27810">
      <w:pPr>
        <w:numPr>
          <w:ilvl w:val="0"/>
          <w:numId w:val="5"/>
        </w:numPr>
        <w:shd w:val="clear" w:color="auto" w:fill="FFFFFF"/>
        <w:suppressAutoHyphens w:val="0"/>
        <w:spacing w:line="290" w:lineRule="atLeast"/>
        <w:jc w:val="both"/>
        <w:rPr>
          <w:color w:val="auto"/>
          <w:sz w:val="28"/>
          <w:szCs w:val="28"/>
          <w:lang w:eastAsia="ru-RU"/>
        </w:rPr>
      </w:pPr>
      <w:r w:rsidRPr="00CB1A0E">
        <w:rPr>
          <w:rStyle w:val="blk"/>
          <w:color w:val="auto"/>
          <w:sz w:val="28"/>
          <w:szCs w:val="28"/>
        </w:rPr>
        <w:t xml:space="preserve">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27810" w:rsidRPr="00CB1A0E" w:rsidRDefault="00A27810" w:rsidP="00A27810">
      <w:pPr>
        <w:shd w:val="clear" w:color="auto" w:fill="FFFFFF"/>
        <w:spacing w:line="290" w:lineRule="atLeast"/>
        <w:ind w:firstLine="567"/>
        <w:jc w:val="both"/>
        <w:rPr>
          <w:color w:val="auto"/>
          <w:sz w:val="28"/>
          <w:szCs w:val="28"/>
        </w:rPr>
      </w:pPr>
      <w:bookmarkStart w:id="4" w:name="dst100484"/>
      <w:bookmarkStart w:id="5" w:name="dst2357"/>
      <w:bookmarkEnd w:id="4"/>
      <w:bookmarkEnd w:id="5"/>
      <w:r w:rsidRPr="00CB1A0E">
        <w:rPr>
          <w:rStyle w:val="blk"/>
          <w:color w:val="auto"/>
          <w:sz w:val="28"/>
          <w:szCs w:val="28"/>
        </w:rPr>
        <w:lastRenderedPageBreak/>
        <w:t>При заключении трудового договора впервые работодателем </w:t>
      </w:r>
      <w:hyperlink r:id="rId11" w:anchor="dst100048" w:history="1">
        <w:r w:rsidRPr="00CB1A0E">
          <w:rPr>
            <w:rStyle w:val="a3"/>
            <w:color w:val="auto"/>
            <w:sz w:val="28"/>
            <w:szCs w:val="28"/>
          </w:rPr>
          <w:t>оформляется</w:t>
        </w:r>
      </w:hyperlink>
      <w:r w:rsidRPr="00CB1A0E">
        <w:rPr>
          <w:rStyle w:val="blk"/>
          <w:color w:val="auto"/>
          <w:sz w:val="28"/>
          <w:szCs w:val="28"/>
        </w:rPr>
        <w:t> трудовая книжка (за исключением случаев, если в соответствии с настоящим </w:t>
      </w:r>
      <w:hyperlink r:id="rId12" w:anchor="dst1135" w:history="1">
        <w:r w:rsidRPr="00CB1A0E">
          <w:rPr>
            <w:rStyle w:val="a3"/>
            <w:color w:val="auto"/>
            <w:sz w:val="28"/>
            <w:szCs w:val="28"/>
          </w:rPr>
          <w:t>Кодексом</w:t>
        </w:r>
      </w:hyperlink>
      <w:r w:rsidRPr="00CB1A0E">
        <w:rPr>
          <w:rStyle w:val="blk"/>
          <w:color w:val="auto"/>
          <w:sz w:val="28"/>
          <w:szCs w:val="28"/>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27810" w:rsidRPr="00CB1A0E" w:rsidRDefault="00A27810" w:rsidP="00A27810">
      <w:pPr>
        <w:shd w:val="clear" w:color="auto" w:fill="FFFFFF"/>
        <w:spacing w:line="290" w:lineRule="atLeast"/>
        <w:ind w:firstLine="567"/>
        <w:jc w:val="both"/>
        <w:rPr>
          <w:color w:val="auto"/>
          <w:sz w:val="28"/>
          <w:szCs w:val="28"/>
        </w:rPr>
      </w:pPr>
      <w:bookmarkStart w:id="6" w:name="dst2358"/>
      <w:bookmarkEnd w:id="6"/>
      <w:r w:rsidRPr="00CB1A0E">
        <w:rPr>
          <w:rStyle w:val="blk"/>
          <w:color w:val="auto"/>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13" w:anchor="dst1135" w:history="1">
        <w:r w:rsidRPr="00CB1A0E">
          <w:rPr>
            <w:rStyle w:val="a3"/>
            <w:color w:val="auto"/>
            <w:sz w:val="28"/>
            <w:szCs w:val="28"/>
          </w:rPr>
          <w:t>Кодексом</w:t>
        </w:r>
      </w:hyperlink>
      <w:r w:rsidRPr="00CB1A0E">
        <w:rPr>
          <w:rStyle w:val="blk"/>
          <w:color w:val="auto"/>
          <w:sz w:val="28"/>
          <w:szCs w:val="28"/>
        </w:rPr>
        <w:t>, иным федеральным законом трудовая книжка на работника не ведется).</w:t>
      </w:r>
    </w:p>
    <w:p w:rsidR="00A27810" w:rsidRPr="00D24823" w:rsidRDefault="00A27810" w:rsidP="00A27810">
      <w:pPr>
        <w:spacing w:line="240" w:lineRule="atLeast"/>
        <w:ind w:firstLine="851"/>
        <w:jc w:val="both"/>
        <w:rPr>
          <w:color w:val="auto"/>
          <w:sz w:val="28"/>
          <w:szCs w:val="28"/>
        </w:rPr>
      </w:pPr>
      <w:r w:rsidRPr="00D24823">
        <w:rPr>
          <w:color w:val="auto"/>
          <w:sz w:val="28"/>
          <w:szCs w:val="28"/>
        </w:rPr>
        <w:t xml:space="preserve">2.6 Граждане, замещавшие должности государственной или муниципальной службы, </w:t>
      </w:r>
      <w:hyperlink r:id="rId14" w:history="1">
        <w:r w:rsidRPr="00D24823">
          <w:rPr>
            <w:rStyle w:val="a3"/>
            <w:color w:val="auto"/>
            <w:sz w:val="28"/>
            <w:szCs w:val="28"/>
          </w:rPr>
          <w:t>перечень</w:t>
        </w:r>
      </w:hyperlink>
      <w:r w:rsidRPr="00D24823">
        <w:rPr>
          <w:color w:val="auto"/>
          <w:sz w:val="28"/>
          <w:szCs w:val="28"/>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27810" w:rsidRPr="00D24823" w:rsidRDefault="00A27810" w:rsidP="00A27810">
      <w:pPr>
        <w:spacing w:line="240" w:lineRule="atLeast"/>
        <w:ind w:firstLine="544"/>
        <w:jc w:val="both"/>
        <w:rPr>
          <w:color w:val="auto"/>
          <w:sz w:val="28"/>
          <w:szCs w:val="28"/>
        </w:rPr>
      </w:pPr>
      <w:r w:rsidRPr="00D24823">
        <w:rPr>
          <w:color w:val="auto"/>
          <w:sz w:val="28"/>
          <w:szCs w:val="28"/>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15" w:history="1">
        <w:r w:rsidRPr="00D24823">
          <w:rPr>
            <w:rStyle w:val="a3"/>
            <w:color w:val="auto"/>
            <w:sz w:val="28"/>
            <w:szCs w:val="28"/>
          </w:rPr>
          <w:t>перечень</w:t>
        </w:r>
      </w:hyperlink>
      <w:r w:rsidRPr="00D24823">
        <w:rPr>
          <w:color w:val="auto"/>
          <w:sz w:val="28"/>
          <w:szCs w:val="28"/>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сообщить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 w:history="1">
        <w:r w:rsidRPr="00D24823">
          <w:rPr>
            <w:rStyle w:val="a3"/>
            <w:color w:val="auto"/>
            <w:sz w:val="28"/>
            <w:szCs w:val="28"/>
          </w:rPr>
          <w:t>порядке</w:t>
        </w:r>
      </w:hyperlink>
      <w:r w:rsidRPr="00D24823">
        <w:rPr>
          <w:color w:val="auto"/>
          <w:sz w:val="28"/>
          <w:szCs w:val="28"/>
        </w:rPr>
        <w:t>, устанавливаемом нормативными правовыми актами Российской Федерации. (статья 64.1 Трудового кодекса Российской Федерации).</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 xml:space="preserve">Трудовой договор вступает в силу со дня его подписания работником и работодателем, если иное не установлено Трудовым </w:t>
      </w:r>
      <w:hyperlink r:id="rId17" w:tooltip="&quot;Трудовой кодекс Российской Федерации&quot; от 30.12.2001 N 197-ФЗ&#10;(ред. от 03.07.2016)&#10;(с изм. и доп., вступ. в силу с 03.10.2016)" w:history="1">
        <w:r w:rsidRPr="00D24823">
          <w:rPr>
            <w:rStyle w:val="a3"/>
            <w:color w:val="auto"/>
            <w:sz w:val="28"/>
            <w:szCs w:val="28"/>
          </w:rPr>
          <w:t>Кодексом</w:t>
        </w:r>
      </w:hyperlink>
      <w:r w:rsidRPr="00D24823">
        <w:rPr>
          <w:color w:val="auto"/>
          <w:sz w:val="28"/>
          <w:szCs w:val="28"/>
        </w:rPr>
        <w:t xml:space="preserve">, другими федеральными </w:t>
      </w:r>
      <w:hyperlink r:id="rId18" w:tooltip="Ссылка на список документов:&#10;Федеральный закон от 25.07.2002 N 115-ФЗ&#10;(ред. от 03.07.2016)&#10;&quot;О правовом положении иностранных граждан в Российской Федерации&quot;&#10;(с изм. и доп., вступ. в силу с 31.07.2016)&#10;-------------------- &#10;Федеральный закон от 30.11.2011 " w:history="1">
        <w:r w:rsidRPr="00D24823">
          <w:rPr>
            <w:rStyle w:val="a3"/>
            <w:color w:val="auto"/>
            <w:sz w:val="28"/>
            <w:szCs w:val="28"/>
          </w:rPr>
          <w:t>законами</w:t>
        </w:r>
      </w:hyperlink>
      <w:r w:rsidRPr="00D24823">
        <w:rPr>
          <w:color w:val="auto"/>
          <w:sz w:val="28"/>
          <w:szCs w:val="28"/>
        </w:rPr>
        <w:t xml:space="preserve">, иными нормативными правовыми </w:t>
      </w:r>
      <w:hyperlink r:id="rId19" w:history="1">
        <w:r w:rsidRPr="00D24823">
          <w:rPr>
            <w:rStyle w:val="a3"/>
            <w:color w:val="auto"/>
            <w:sz w:val="28"/>
            <w:szCs w:val="28"/>
          </w:rPr>
          <w:t>актами</w:t>
        </w:r>
      </w:hyperlink>
      <w:r w:rsidRPr="00D24823">
        <w:rPr>
          <w:color w:val="auto"/>
          <w:sz w:val="28"/>
          <w:szCs w:val="28"/>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(статья 61 Трудового кодекса Российской Федерации).</w:t>
      </w:r>
    </w:p>
    <w:p w:rsidR="00A27810" w:rsidRPr="00D24823" w:rsidRDefault="00A27810" w:rsidP="00A27810">
      <w:pPr>
        <w:spacing w:line="240" w:lineRule="atLeast"/>
        <w:ind w:firstLine="851"/>
        <w:jc w:val="both"/>
        <w:rPr>
          <w:color w:val="auto"/>
          <w:sz w:val="28"/>
          <w:szCs w:val="28"/>
        </w:rPr>
      </w:pPr>
      <w:r w:rsidRPr="00D24823">
        <w:rPr>
          <w:color w:val="auto"/>
          <w:sz w:val="28"/>
          <w:szCs w:val="28"/>
        </w:rPr>
        <w:t xml:space="preserve">2.7. Прием на работу оформляется </w:t>
      </w:r>
      <w:hyperlink r:id="rId20" w:history="1">
        <w:r w:rsidRPr="00D24823">
          <w:rPr>
            <w:rStyle w:val="a3"/>
            <w:color w:val="auto"/>
            <w:sz w:val="28"/>
            <w:szCs w:val="28"/>
          </w:rPr>
          <w:t>приказом</w:t>
        </w:r>
      </w:hyperlink>
      <w:r w:rsidRPr="00D24823">
        <w:rPr>
          <w:color w:val="auto"/>
          <w:sz w:val="28"/>
          <w:szCs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Приказ работодателя о приеме на работу о</w:t>
      </w:r>
      <w:r w:rsidRPr="00D24823">
        <w:rPr>
          <w:sz w:val="28"/>
          <w:szCs w:val="28"/>
        </w:rPr>
        <w:t xml:space="preserve">бъявляется работнику под роспись в </w:t>
      </w:r>
      <w:r w:rsidRPr="00D24823">
        <w:rPr>
          <w:color w:val="auto"/>
          <w:sz w:val="28"/>
          <w:szCs w:val="28"/>
        </w:rPr>
        <w:t xml:space="preserve">трехдневный срок со дня фактического начала работы. По </w:t>
      </w:r>
      <w:r w:rsidRPr="00D24823">
        <w:rPr>
          <w:color w:val="auto"/>
          <w:sz w:val="28"/>
          <w:szCs w:val="28"/>
        </w:rPr>
        <w:lastRenderedPageBreak/>
        <w:t xml:space="preserve">требованию работника работодатель обязан выдать ему надлежаще </w:t>
      </w:r>
      <w:hyperlink r:id="rId21" w:tooltip="Ссылка на список документов:&#10;Постановление Госстандарта РФ от 03.03.2003 N 65-ст&#10;&quot;О принятии и введении в действие государственного стандарта Российской Федерации&quot;&#10;(вместе с &quot;ГОСТ Р 6.30-2003. Государственный стандарт Российской Федерации. Унифицированные" w:history="1">
        <w:r w:rsidRPr="00D24823">
          <w:rPr>
            <w:rStyle w:val="a3"/>
            <w:color w:val="auto"/>
            <w:sz w:val="28"/>
            <w:szCs w:val="28"/>
          </w:rPr>
          <w:t>заверенную</w:t>
        </w:r>
      </w:hyperlink>
      <w:r w:rsidRPr="00D24823">
        <w:rPr>
          <w:color w:val="auto"/>
          <w:sz w:val="28"/>
          <w:szCs w:val="28"/>
        </w:rPr>
        <w:t xml:space="preserve"> копию указанного приказа.</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 xml:space="preserve">При приеме на работу (до подписания трудового договора) работодатель обязан ознакомить работника под роспись с </w:t>
      </w:r>
      <w:hyperlink r:id="rId22" w:history="1">
        <w:r w:rsidRPr="00D24823">
          <w:rPr>
            <w:rStyle w:val="a3"/>
            <w:color w:val="auto"/>
            <w:sz w:val="28"/>
            <w:szCs w:val="28"/>
          </w:rPr>
          <w:t>правилами</w:t>
        </w:r>
      </w:hyperlink>
      <w:r w:rsidRPr="00D24823">
        <w:rPr>
          <w:color w:val="auto"/>
          <w:sz w:val="28"/>
          <w:szCs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 (статья 68 Трудового кодекса Российской Федерации).</w:t>
      </w:r>
    </w:p>
    <w:p w:rsidR="00A27810" w:rsidRPr="00D24823" w:rsidRDefault="00A27810" w:rsidP="00A27810">
      <w:pPr>
        <w:widowControl w:val="0"/>
        <w:tabs>
          <w:tab w:val="left" w:pos="851"/>
        </w:tabs>
        <w:spacing w:line="240" w:lineRule="atLeast"/>
        <w:ind w:firstLine="900"/>
        <w:jc w:val="both"/>
        <w:rPr>
          <w:color w:val="auto"/>
          <w:sz w:val="28"/>
          <w:szCs w:val="28"/>
        </w:rPr>
      </w:pPr>
      <w:r w:rsidRPr="00D24823">
        <w:rPr>
          <w:color w:val="auto"/>
          <w:sz w:val="28"/>
          <w:szCs w:val="28"/>
        </w:rPr>
        <w:t>При приеме на работу работник заполняет анкету, где указывает сведения о месте своего жительства, месте регистрации, воинской обязанности, образовании, семейном положении, а также контактную информацию: номера телефонов (домашний и мобильный), адрес электронной почты и т.д.  Также заполняет автобиографию, и согласие на обработку персональных данных работника.</w:t>
      </w:r>
    </w:p>
    <w:p w:rsidR="00A27810" w:rsidRPr="00D24823" w:rsidRDefault="00A27810" w:rsidP="00A27810">
      <w:pPr>
        <w:widowControl w:val="0"/>
        <w:tabs>
          <w:tab w:val="left" w:pos="851"/>
        </w:tabs>
        <w:spacing w:line="240" w:lineRule="atLeast"/>
        <w:ind w:firstLine="851"/>
        <w:jc w:val="both"/>
        <w:rPr>
          <w:sz w:val="28"/>
          <w:szCs w:val="28"/>
        </w:rPr>
      </w:pPr>
      <w:r w:rsidRPr="00D24823">
        <w:rPr>
          <w:color w:val="auto"/>
          <w:sz w:val="28"/>
          <w:szCs w:val="28"/>
        </w:rPr>
        <w:t>2.8. Полученные и обрабатываемые персональные данные работника содержатся в личной карточке Т-2</w:t>
      </w:r>
      <w:r w:rsidRPr="00D24823">
        <w:rPr>
          <w:sz w:val="28"/>
          <w:szCs w:val="28"/>
        </w:rPr>
        <w:t>, в соответствии с Положением о защите персональных данных работников МАУ ДО «</w:t>
      </w:r>
      <w:r>
        <w:rPr>
          <w:sz w:val="28"/>
          <w:szCs w:val="28"/>
        </w:rPr>
        <w:t>Детский оздоровительно-образовательный центр «Березка»</w:t>
      </w:r>
      <w:r w:rsidRPr="00D24823">
        <w:rPr>
          <w:sz w:val="28"/>
          <w:szCs w:val="28"/>
        </w:rPr>
        <w:t xml:space="preserve">» (глава 14 Трудового кодекса РФ).  </w:t>
      </w:r>
    </w:p>
    <w:p w:rsidR="00A27810" w:rsidRPr="00D24823" w:rsidRDefault="00A27810" w:rsidP="00A27810">
      <w:pPr>
        <w:widowControl w:val="0"/>
        <w:tabs>
          <w:tab w:val="left" w:pos="851"/>
        </w:tabs>
        <w:spacing w:line="240" w:lineRule="atLeast"/>
        <w:ind w:firstLine="851"/>
        <w:jc w:val="both"/>
        <w:rPr>
          <w:sz w:val="28"/>
          <w:szCs w:val="28"/>
        </w:rPr>
      </w:pPr>
      <w:r w:rsidRPr="00D24823">
        <w:rPr>
          <w:sz w:val="28"/>
          <w:szCs w:val="28"/>
        </w:rPr>
        <w:t xml:space="preserve">2.9.  На каждого работника, проработавшего в учреждении свыше пяти дней, Работодатель обязан вести трудовые книжки, в случае, если работа в учреждении является для работника основной (статья 66 Трудового кодекса Российской Федерации). </w:t>
      </w:r>
    </w:p>
    <w:p w:rsidR="00A27810" w:rsidRPr="00D24823" w:rsidRDefault="00A27810" w:rsidP="00A27810">
      <w:pPr>
        <w:spacing w:line="240" w:lineRule="atLeast"/>
        <w:ind w:firstLine="544"/>
        <w:jc w:val="both"/>
        <w:rPr>
          <w:sz w:val="28"/>
          <w:szCs w:val="28"/>
        </w:rPr>
      </w:pPr>
      <w:r w:rsidRPr="00D24823">
        <w:rPr>
          <w:sz w:val="28"/>
          <w:szCs w:val="28"/>
        </w:rPr>
        <w:t>Трудовая книжка установленного образца является основным документом о трудовой деятельности и трудовом стаже работника.</w:t>
      </w:r>
    </w:p>
    <w:p w:rsidR="00A27810" w:rsidRPr="00D24823" w:rsidRDefault="00A27810" w:rsidP="00A27810">
      <w:pPr>
        <w:spacing w:line="240" w:lineRule="atLeast"/>
        <w:ind w:firstLine="544"/>
        <w:jc w:val="both"/>
        <w:rPr>
          <w:color w:val="auto"/>
          <w:sz w:val="28"/>
          <w:szCs w:val="28"/>
        </w:rPr>
      </w:pPr>
      <w:hyperlink r:id="rId23" w:history="1">
        <w:r w:rsidRPr="00D24823">
          <w:rPr>
            <w:rStyle w:val="a3"/>
            <w:color w:val="auto"/>
            <w:sz w:val="28"/>
            <w:szCs w:val="28"/>
          </w:rPr>
          <w:t>Форма</w:t>
        </w:r>
      </w:hyperlink>
      <w:r w:rsidRPr="00D24823">
        <w:rPr>
          <w:color w:val="auto"/>
          <w:sz w:val="28"/>
          <w:szCs w:val="28"/>
        </w:rPr>
        <w:t xml:space="preserve">, </w:t>
      </w:r>
      <w:hyperlink r:id="rId24" w:history="1">
        <w:r w:rsidRPr="00D24823">
          <w:rPr>
            <w:rStyle w:val="a3"/>
            <w:color w:val="auto"/>
            <w:sz w:val="28"/>
            <w:szCs w:val="28"/>
          </w:rPr>
          <w:t>порядок</w:t>
        </w:r>
      </w:hyperlink>
      <w:r w:rsidRPr="00D24823">
        <w:rPr>
          <w:color w:val="auto"/>
          <w:sz w:val="28"/>
          <w:szCs w:val="28"/>
        </w:rPr>
        <w:t xml:space="preserve"> ведения и хранения трудовых книжек, а также </w:t>
      </w:r>
      <w:hyperlink r:id="rId25" w:history="1">
        <w:r w:rsidRPr="00D24823">
          <w:rPr>
            <w:rStyle w:val="a3"/>
            <w:color w:val="auto"/>
            <w:sz w:val="28"/>
            <w:szCs w:val="28"/>
          </w:rPr>
          <w:t>порядок</w:t>
        </w:r>
      </w:hyperlink>
      <w:r w:rsidRPr="00D24823">
        <w:rPr>
          <w:color w:val="auto"/>
          <w:sz w:val="28"/>
          <w:szCs w:val="28"/>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r:id="rId26" w:history="1">
        <w:r w:rsidRPr="00D24823">
          <w:rPr>
            <w:rStyle w:val="a3"/>
            <w:color w:val="auto"/>
            <w:sz w:val="28"/>
            <w:szCs w:val="28"/>
          </w:rPr>
          <w:t>статьи 67</w:t>
        </w:r>
      </w:hyperlink>
      <w:r w:rsidRPr="00D24823">
        <w:rPr>
          <w:color w:val="auto"/>
          <w:sz w:val="28"/>
          <w:szCs w:val="28"/>
        </w:rPr>
        <w:t xml:space="preserve"> Трудового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локальных нормативных актов.</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Испытание при приеме на работу не устанавливается для:</w:t>
      </w:r>
    </w:p>
    <w:p w:rsidR="00A27810" w:rsidRPr="00D24823" w:rsidRDefault="00A27810" w:rsidP="00A27810">
      <w:pPr>
        <w:numPr>
          <w:ilvl w:val="0"/>
          <w:numId w:val="6"/>
        </w:numPr>
        <w:suppressAutoHyphens w:val="0"/>
        <w:spacing w:line="240" w:lineRule="atLeast"/>
        <w:ind w:left="851" w:firstLine="0"/>
        <w:jc w:val="both"/>
        <w:rPr>
          <w:color w:val="auto"/>
          <w:sz w:val="28"/>
          <w:szCs w:val="28"/>
        </w:rPr>
      </w:pPr>
      <w:r w:rsidRPr="00D24823">
        <w:rPr>
          <w:color w:val="auto"/>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27810" w:rsidRPr="00D24823" w:rsidRDefault="00A27810" w:rsidP="00A27810">
      <w:pPr>
        <w:numPr>
          <w:ilvl w:val="0"/>
          <w:numId w:val="6"/>
        </w:numPr>
        <w:suppressAutoHyphens w:val="0"/>
        <w:spacing w:line="240" w:lineRule="atLeast"/>
        <w:ind w:left="851" w:firstLine="0"/>
        <w:jc w:val="both"/>
        <w:rPr>
          <w:color w:val="auto"/>
          <w:sz w:val="28"/>
          <w:szCs w:val="28"/>
        </w:rPr>
      </w:pPr>
      <w:r w:rsidRPr="00D24823">
        <w:rPr>
          <w:color w:val="auto"/>
          <w:sz w:val="28"/>
          <w:szCs w:val="28"/>
        </w:rPr>
        <w:lastRenderedPageBreak/>
        <w:t>беременных женщин и женщин, имеющих детей в возрасте до полутора лет;</w:t>
      </w:r>
    </w:p>
    <w:p w:rsidR="00A27810" w:rsidRPr="00D24823" w:rsidRDefault="00A27810" w:rsidP="00A27810">
      <w:pPr>
        <w:numPr>
          <w:ilvl w:val="0"/>
          <w:numId w:val="6"/>
        </w:numPr>
        <w:suppressAutoHyphens w:val="0"/>
        <w:spacing w:line="240" w:lineRule="atLeast"/>
        <w:ind w:left="851" w:firstLine="0"/>
        <w:jc w:val="both"/>
        <w:rPr>
          <w:color w:val="auto"/>
          <w:sz w:val="28"/>
          <w:szCs w:val="28"/>
        </w:rPr>
      </w:pPr>
      <w:r w:rsidRPr="00D24823">
        <w:rPr>
          <w:color w:val="auto"/>
          <w:sz w:val="28"/>
          <w:szCs w:val="28"/>
        </w:rPr>
        <w:t>лиц, не достигших возраста восемнадцати лет;</w:t>
      </w:r>
    </w:p>
    <w:p w:rsidR="00A27810" w:rsidRPr="00D24823" w:rsidRDefault="00A27810" w:rsidP="00A27810">
      <w:pPr>
        <w:numPr>
          <w:ilvl w:val="0"/>
          <w:numId w:val="6"/>
        </w:numPr>
        <w:suppressAutoHyphens w:val="0"/>
        <w:spacing w:line="240" w:lineRule="atLeast"/>
        <w:ind w:left="851" w:firstLine="0"/>
        <w:jc w:val="both"/>
        <w:rPr>
          <w:sz w:val="28"/>
          <w:szCs w:val="28"/>
        </w:rPr>
      </w:pPr>
      <w:r w:rsidRPr="00D24823">
        <w:rPr>
          <w:color w:val="auto"/>
          <w:sz w:val="28"/>
          <w:szCs w:val="28"/>
        </w:rPr>
        <w:t>лиц, получивших среднее профессион</w:t>
      </w:r>
      <w:r w:rsidRPr="00D24823">
        <w:rPr>
          <w:sz w:val="28"/>
          <w:szCs w:val="28"/>
        </w:rPr>
        <w:t>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27810" w:rsidRPr="00D24823" w:rsidRDefault="00A27810" w:rsidP="00A27810">
      <w:pPr>
        <w:numPr>
          <w:ilvl w:val="0"/>
          <w:numId w:val="6"/>
        </w:numPr>
        <w:suppressAutoHyphens w:val="0"/>
        <w:spacing w:line="240" w:lineRule="atLeast"/>
        <w:ind w:left="851" w:firstLine="0"/>
        <w:jc w:val="both"/>
        <w:rPr>
          <w:sz w:val="28"/>
          <w:szCs w:val="28"/>
        </w:rPr>
      </w:pPr>
      <w:r w:rsidRPr="00D24823">
        <w:rPr>
          <w:sz w:val="28"/>
          <w:szCs w:val="28"/>
        </w:rPr>
        <w:t>лиц, избранных на выборную должность на оплачиваемую работу;</w:t>
      </w:r>
    </w:p>
    <w:p w:rsidR="00A27810" w:rsidRPr="00D24823" w:rsidRDefault="00A27810" w:rsidP="00A27810">
      <w:pPr>
        <w:numPr>
          <w:ilvl w:val="0"/>
          <w:numId w:val="6"/>
        </w:numPr>
        <w:suppressAutoHyphens w:val="0"/>
        <w:spacing w:line="240" w:lineRule="atLeast"/>
        <w:ind w:left="851" w:firstLine="0"/>
        <w:jc w:val="both"/>
        <w:rPr>
          <w:sz w:val="28"/>
          <w:szCs w:val="28"/>
        </w:rPr>
      </w:pPr>
      <w:r w:rsidRPr="00D24823">
        <w:rPr>
          <w:sz w:val="28"/>
          <w:szCs w:val="28"/>
        </w:rPr>
        <w:t>лиц, приглашенных на работу в порядке перевода от другого работодателя по согласованию между работодателями;</w:t>
      </w:r>
    </w:p>
    <w:p w:rsidR="00A27810" w:rsidRPr="00D24823" w:rsidRDefault="00A27810" w:rsidP="00A27810">
      <w:pPr>
        <w:numPr>
          <w:ilvl w:val="0"/>
          <w:numId w:val="6"/>
        </w:numPr>
        <w:suppressAutoHyphens w:val="0"/>
        <w:spacing w:line="240" w:lineRule="atLeast"/>
        <w:ind w:left="851" w:firstLine="0"/>
        <w:jc w:val="both"/>
        <w:rPr>
          <w:sz w:val="28"/>
          <w:szCs w:val="28"/>
        </w:rPr>
      </w:pPr>
      <w:r w:rsidRPr="00D24823">
        <w:rPr>
          <w:sz w:val="28"/>
          <w:szCs w:val="28"/>
        </w:rPr>
        <w:t>лиц, заключающих трудовой договор на срок до двух месяцев;</w:t>
      </w:r>
    </w:p>
    <w:p w:rsidR="00A27810" w:rsidRPr="00D24823" w:rsidRDefault="00A27810" w:rsidP="00A27810">
      <w:pPr>
        <w:numPr>
          <w:ilvl w:val="0"/>
          <w:numId w:val="6"/>
        </w:numPr>
        <w:suppressAutoHyphens w:val="0"/>
        <w:spacing w:line="240" w:lineRule="atLeast"/>
        <w:ind w:left="851" w:firstLine="0"/>
        <w:jc w:val="both"/>
        <w:rPr>
          <w:color w:val="auto"/>
          <w:sz w:val="28"/>
          <w:szCs w:val="28"/>
        </w:rPr>
      </w:pPr>
      <w:r w:rsidRPr="00D24823">
        <w:rPr>
          <w:color w:val="auto"/>
          <w:sz w:val="28"/>
          <w:szCs w:val="28"/>
        </w:rPr>
        <w:t xml:space="preserve">иных лиц в случаях, предусмотренных </w:t>
      </w:r>
      <w:r w:rsidRPr="00D24823">
        <w:rPr>
          <w:sz w:val="28"/>
          <w:szCs w:val="28"/>
        </w:rPr>
        <w:t>Трудовым кодексом</w:t>
      </w:r>
      <w:r w:rsidRPr="00D24823">
        <w:rPr>
          <w:color w:val="auto"/>
          <w:sz w:val="28"/>
          <w:szCs w:val="28"/>
        </w:rPr>
        <w:t xml:space="preserve">, иными федеральными </w:t>
      </w:r>
      <w:hyperlink r:id="rId27" w:tooltip="Ссылка на список документов:&#10;Федеральный закон от 27.07.2004 N 79-ФЗ&#10;(ред. от 03.07.2016)&#10;&quot;О государственной гражданской службе Российской Федерации&quot;&#10;(с изм. и доп., вступ. в силу с 02.08.2016)&#10;-------------------- &#10;Федеральный закон от 04.12.2007 N 329-Ф" w:history="1">
        <w:r w:rsidRPr="00D24823">
          <w:rPr>
            <w:rStyle w:val="a3"/>
            <w:color w:val="auto"/>
            <w:sz w:val="28"/>
            <w:szCs w:val="28"/>
          </w:rPr>
          <w:t>законами</w:t>
        </w:r>
      </w:hyperlink>
      <w:r w:rsidRPr="00D24823">
        <w:rPr>
          <w:color w:val="auto"/>
          <w:sz w:val="28"/>
          <w:szCs w:val="28"/>
        </w:rPr>
        <w:t>, коллективным договором.</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Срок испытания не может превышать трех месяцев, а для главных бухгалтеров и их заместителей, - шести месяцев, если иное не установлено федеральным законом.</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При заключении трудового договора на срок от двух до шести месяцев испытание не может превышать двух недель.</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(статья 70 Трудового кодекса Российской Федерации).</w:t>
      </w:r>
    </w:p>
    <w:p w:rsidR="00A27810" w:rsidRPr="00D24823" w:rsidRDefault="00A27810" w:rsidP="00A27810">
      <w:pPr>
        <w:spacing w:line="240" w:lineRule="atLeast"/>
        <w:ind w:firstLine="547"/>
        <w:jc w:val="both"/>
        <w:rPr>
          <w:color w:val="auto"/>
          <w:sz w:val="28"/>
          <w:szCs w:val="28"/>
        </w:rPr>
      </w:pPr>
      <w:r w:rsidRPr="00D24823">
        <w:rPr>
          <w:color w:val="auto"/>
          <w:sz w:val="28"/>
          <w:szCs w:val="28"/>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hyperlink r:id="rId28" w:tooltip="Ссылка на список документов:&#10;Постановление Пленума Верховного Суда РФ от 17.03.2004 N 2&#10;(ред. от 24.11.2015)&#10;&quot;О применении судами Российской Федерации Трудового кодекса Российской Федерации&quot;&#10;-------------------- &#10;&quot;Гражданский процессуальный кодекс Российс" w:history="1">
        <w:r w:rsidRPr="00D24823">
          <w:rPr>
            <w:rStyle w:val="a3"/>
            <w:color w:val="auto"/>
            <w:sz w:val="28"/>
            <w:szCs w:val="28"/>
          </w:rPr>
          <w:t>в суд</w:t>
        </w:r>
      </w:hyperlink>
      <w:r w:rsidRPr="00D24823">
        <w:rPr>
          <w:color w:val="auto"/>
          <w:sz w:val="28"/>
          <w:szCs w:val="28"/>
        </w:rPr>
        <w:t>.</w:t>
      </w:r>
    </w:p>
    <w:p w:rsidR="00A27810" w:rsidRPr="00D24823" w:rsidRDefault="00A27810" w:rsidP="00A27810">
      <w:pPr>
        <w:spacing w:line="240" w:lineRule="atLeast"/>
        <w:ind w:firstLine="547"/>
        <w:jc w:val="both"/>
        <w:rPr>
          <w:sz w:val="28"/>
          <w:szCs w:val="28"/>
        </w:rPr>
      </w:pPr>
      <w:r w:rsidRPr="00D24823">
        <w:rPr>
          <w:color w:val="auto"/>
          <w:sz w:val="28"/>
          <w:szCs w:val="28"/>
        </w:rPr>
        <w:t>Если срок испытания истек, а работник продолжает работу, то он считается выдержавшим испытание и последующее</w:t>
      </w:r>
      <w:r w:rsidRPr="00D24823">
        <w:rPr>
          <w:sz w:val="28"/>
          <w:szCs w:val="28"/>
        </w:rPr>
        <w:t xml:space="preserve"> расторжение трудового договора допускается только на общих основаниях.</w:t>
      </w:r>
    </w:p>
    <w:p w:rsidR="00A27810" w:rsidRPr="00D24823" w:rsidRDefault="00A27810" w:rsidP="00A27810">
      <w:pPr>
        <w:spacing w:line="240" w:lineRule="atLeast"/>
        <w:ind w:firstLine="547"/>
        <w:jc w:val="both"/>
        <w:rPr>
          <w:sz w:val="28"/>
          <w:szCs w:val="28"/>
        </w:rPr>
      </w:pPr>
      <w:r w:rsidRPr="00D24823">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(статья 71 Трудового кодекса РФ).</w:t>
      </w:r>
    </w:p>
    <w:p w:rsidR="00A27810" w:rsidRPr="00D24823" w:rsidRDefault="00A27810" w:rsidP="00A27810">
      <w:pPr>
        <w:widowControl w:val="0"/>
        <w:tabs>
          <w:tab w:val="left" w:pos="851"/>
        </w:tabs>
        <w:spacing w:line="240" w:lineRule="atLeast"/>
        <w:ind w:firstLine="851"/>
        <w:jc w:val="both"/>
        <w:rPr>
          <w:sz w:val="28"/>
          <w:szCs w:val="28"/>
        </w:rPr>
      </w:pPr>
      <w:r w:rsidRPr="00D24823">
        <w:rPr>
          <w:sz w:val="28"/>
          <w:szCs w:val="28"/>
        </w:rPr>
        <w:t>2.12.  Прием на работу иностранных граждан и лиц без гражданства осуществляется в соответствии с требованиями действующего законодательства РФ (115-ФЗ от 25.07.2002 года Федеральный закон «О правовом положении иностранных граждан в Российской Федерации»).</w:t>
      </w:r>
    </w:p>
    <w:p w:rsidR="00A27810" w:rsidRPr="00D24823" w:rsidRDefault="00A27810" w:rsidP="00A27810">
      <w:pPr>
        <w:spacing w:line="240" w:lineRule="atLeast"/>
        <w:ind w:firstLine="851"/>
        <w:jc w:val="both"/>
        <w:rPr>
          <w:color w:val="auto"/>
          <w:sz w:val="28"/>
          <w:szCs w:val="28"/>
        </w:rPr>
      </w:pPr>
      <w:r w:rsidRPr="00D24823">
        <w:rPr>
          <w:sz w:val="28"/>
          <w:szCs w:val="28"/>
        </w:rPr>
        <w:t xml:space="preserve">2.13 </w:t>
      </w:r>
      <w:r w:rsidRPr="00D24823">
        <w:rPr>
          <w:color w:val="auto"/>
          <w:sz w:val="28"/>
          <w:szCs w:val="28"/>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w:t>
      </w:r>
      <w:r w:rsidRPr="00D24823">
        <w:rPr>
          <w:color w:val="auto"/>
          <w:sz w:val="28"/>
          <w:szCs w:val="28"/>
        </w:rPr>
        <w:lastRenderedPageBreak/>
        <w:t xml:space="preserve">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29" w:history="1">
        <w:r w:rsidRPr="00D24823">
          <w:rPr>
            <w:rStyle w:val="a3"/>
            <w:color w:val="auto"/>
            <w:sz w:val="28"/>
            <w:szCs w:val="28"/>
          </w:rPr>
          <w:t>частями второй</w:t>
        </w:r>
      </w:hyperlink>
      <w:r w:rsidRPr="00D24823">
        <w:rPr>
          <w:color w:val="auto"/>
          <w:sz w:val="28"/>
          <w:szCs w:val="28"/>
        </w:rPr>
        <w:t xml:space="preserve"> и </w:t>
      </w:r>
      <w:hyperlink r:id="rId30" w:history="1">
        <w:r w:rsidRPr="00D24823">
          <w:rPr>
            <w:rStyle w:val="a3"/>
            <w:color w:val="auto"/>
            <w:sz w:val="28"/>
            <w:szCs w:val="28"/>
          </w:rPr>
          <w:t>третьей</w:t>
        </w:r>
      </w:hyperlink>
      <w:r w:rsidRPr="00D24823">
        <w:rPr>
          <w:color w:val="auto"/>
          <w:sz w:val="28"/>
          <w:szCs w:val="28"/>
        </w:rPr>
        <w:t xml:space="preserve"> статьи 72.2 Трудового Кодекса.</w:t>
      </w:r>
    </w:p>
    <w:p w:rsidR="00A27810" w:rsidRPr="00D24823" w:rsidRDefault="00A27810" w:rsidP="00A27810">
      <w:pPr>
        <w:spacing w:line="240" w:lineRule="atLeast"/>
        <w:ind w:firstLine="544"/>
        <w:jc w:val="both"/>
        <w:rPr>
          <w:color w:val="auto"/>
          <w:sz w:val="28"/>
          <w:szCs w:val="28"/>
        </w:rPr>
      </w:pPr>
      <w:r w:rsidRPr="00D24823">
        <w:rPr>
          <w:color w:val="auto"/>
          <w:sz w:val="28"/>
          <w:szCs w:val="28"/>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r:id="rId31" w:history="1">
        <w:r w:rsidRPr="00D24823">
          <w:rPr>
            <w:rStyle w:val="a3"/>
            <w:color w:val="auto"/>
            <w:sz w:val="28"/>
            <w:szCs w:val="28"/>
          </w:rPr>
          <w:t>статьи 77</w:t>
        </w:r>
      </w:hyperlink>
      <w:r w:rsidRPr="00D24823">
        <w:rPr>
          <w:color w:val="auto"/>
          <w:sz w:val="28"/>
          <w:szCs w:val="28"/>
        </w:rPr>
        <w:t xml:space="preserve"> настоящего Кодекса).</w:t>
      </w:r>
    </w:p>
    <w:p w:rsidR="00A27810" w:rsidRPr="00D24823" w:rsidRDefault="00A27810" w:rsidP="00A27810">
      <w:pPr>
        <w:spacing w:line="240" w:lineRule="atLeast"/>
        <w:ind w:firstLine="544"/>
        <w:jc w:val="both"/>
        <w:rPr>
          <w:color w:val="auto"/>
          <w:sz w:val="28"/>
          <w:szCs w:val="28"/>
        </w:rPr>
      </w:pPr>
      <w:r w:rsidRPr="00D24823">
        <w:rPr>
          <w:color w:val="auto"/>
          <w:sz w:val="28"/>
          <w:szCs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A27810" w:rsidRPr="00D24823" w:rsidRDefault="00A27810" w:rsidP="00A27810">
      <w:pPr>
        <w:spacing w:line="240" w:lineRule="atLeast"/>
        <w:ind w:firstLine="544"/>
        <w:jc w:val="both"/>
        <w:rPr>
          <w:color w:val="auto"/>
          <w:sz w:val="28"/>
          <w:szCs w:val="28"/>
        </w:rPr>
      </w:pPr>
      <w:r w:rsidRPr="00D24823">
        <w:rPr>
          <w:color w:val="auto"/>
          <w:sz w:val="28"/>
          <w:szCs w:val="28"/>
        </w:rPr>
        <w:t>Запрещается переводить и перемещать работника на работу, противопоказанную ему по состоянию здоровья.  (статья 72.1. Трудового кодекса РФ).</w:t>
      </w:r>
    </w:p>
    <w:p w:rsidR="00A27810" w:rsidRPr="00D24823" w:rsidRDefault="00A27810" w:rsidP="00A27810">
      <w:pPr>
        <w:widowControl w:val="0"/>
        <w:tabs>
          <w:tab w:val="left" w:pos="851"/>
        </w:tabs>
        <w:spacing w:line="240" w:lineRule="atLeast"/>
        <w:ind w:firstLine="720"/>
        <w:jc w:val="both"/>
        <w:rPr>
          <w:color w:val="auto"/>
          <w:sz w:val="28"/>
          <w:szCs w:val="28"/>
        </w:rPr>
      </w:pPr>
      <w:r w:rsidRPr="00D24823">
        <w:rPr>
          <w:color w:val="auto"/>
          <w:sz w:val="28"/>
          <w:szCs w:val="28"/>
        </w:rPr>
        <w:t>2.14. На работника с его согласия могут возлагаться обязанности временно отсутствующего работника (совмещение профессий (должностей)) без освобождения от работы с установлением доплаты в размере, определённом соглашением сторон. Совмещение профессий (должностей) оформляется приказом Работодателя, определяющим срок (период) совмещения и размер доплаты. Ознакомление работника с приказом и его согласие на совмещение подтверждается подписью работника на приказе (статья 60.2 Трудового кодекса РФ).</w:t>
      </w:r>
    </w:p>
    <w:p w:rsidR="00A27810" w:rsidRPr="00D24823" w:rsidRDefault="00A27810" w:rsidP="00A27810">
      <w:pPr>
        <w:widowControl w:val="0"/>
        <w:tabs>
          <w:tab w:val="left" w:pos="851"/>
        </w:tabs>
        <w:spacing w:line="240" w:lineRule="atLeast"/>
        <w:ind w:firstLine="720"/>
        <w:jc w:val="both"/>
        <w:rPr>
          <w:color w:val="auto"/>
          <w:sz w:val="28"/>
          <w:szCs w:val="28"/>
        </w:rPr>
      </w:pPr>
      <w:r w:rsidRPr="00D24823">
        <w:rPr>
          <w:color w:val="auto"/>
          <w:sz w:val="28"/>
          <w:szCs w:val="28"/>
        </w:rPr>
        <w:t>2.15. В случае, когда по причинам, связанным с изменением организационных или технологических условий труда, определенные сторонами условия Договора не могут быть сохранены, допускается их изменение по инициативе Работодателя, за исключением изменения трудовой функции работника (статья 74 Трудового кодекса РФ).</w:t>
      </w:r>
    </w:p>
    <w:p w:rsidR="00A27810" w:rsidRPr="00D24823" w:rsidRDefault="00A27810" w:rsidP="00A27810">
      <w:pPr>
        <w:widowControl w:val="0"/>
        <w:tabs>
          <w:tab w:val="left" w:pos="851"/>
        </w:tabs>
        <w:spacing w:line="240" w:lineRule="atLeast"/>
        <w:ind w:firstLine="720"/>
        <w:jc w:val="both"/>
        <w:rPr>
          <w:color w:val="auto"/>
          <w:sz w:val="28"/>
          <w:szCs w:val="28"/>
        </w:rPr>
      </w:pPr>
      <w:r w:rsidRPr="00D24823">
        <w:rPr>
          <w:color w:val="auto"/>
          <w:sz w:val="28"/>
          <w:szCs w:val="28"/>
        </w:rPr>
        <w:t>2.16. Работникам, нуждающимся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(статья 73 Трудового кодекса РФ).</w:t>
      </w:r>
    </w:p>
    <w:p w:rsidR="00A27810" w:rsidRPr="00D24823" w:rsidRDefault="00A27810" w:rsidP="00A27810">
      <w:pPr>
        <w:widowControl w:val="0"/>
        <w:tabs>
          <w:tab w:val="left" w:pos="851"/>
        </w:tabs>
        <w:spacing w:line="240" w:lineRule="atLeast"/>
        <w:ind w:firstLine="720"/>
        <w:jc w:val="both"/>
        <w:rPr>
          <w:color w:val="auto"/>
          <w:sz w:val="28"/>
          <w:szCs w:val="28"/>
        </w:rPr>
      </w:pPr>
    </w:p>
    <w:p w:rsidR="00A27810" w:rsidRPr="00D24823" w:rsidRDefault="00A27810" w:rsidP="00A27810">
      <w:pPr>
        <w:widowControl w:val="0"/>
        <w:numPr>
          <w:ilvl w:val="0"/>
          <w:numId w:val="7"/>
        </w:numPr>
        <w:tabs>
          <w:tab w:val="left" w:pos="851"/>
        </w:tabs>
        <w:suppressAutoHyphens w:val="0"/>
        <w:spacing w:line="240" w:lineRule="atLeast"/>
        <w:jc w:val="center"/>
        <w:rPr>
          <w:b/>
          <w:sz w:val="28"/>
          <w:szCs w:val="28"/>
        </w:rPr>
      </w:pPr>
      <w:r w:rsidRPr="00D24823">
        <w:rPr>
          <w:b/>
          <w:sz w:val="28"/>
          <w:szCs w:val="28"/>
        </w:rPr>
        <w:t>УВОЛЬНЕНИЕ РАБОТНИКА</w:t>
      </w:r>
    </w:p>
    <w:p w:rsidR="00A27810" w:rsidRPr="00D24823" w:rsidRDefault="00A27810" w:rsidP="00A27810">
      <w:pPr>
        <w:widowControl w:val="0"/>
        <w:tabs>
          <w:tab w:val="left" w:pos="851"/>
        </w:tabs>
        <w:suppressAutoHyphens w:val="0"/>
        <w:spacing w:line="240" w:lineRule="atLeast"/>
        <w:ind w:left="720"/>
        <w:rPr>
          <w:b/>
          <w:sz w:val="28"/>
          <w:szCs w:val="28"/>
        </w:rPr>
      </w:pP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3.1. Договор подлежит расторжению в порядке и по основаниям, предусмотренным действующим трудовым законодательством Российской Федерации (глава 13 Трудового кодекса РФ).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3.1.1. Общим основанием для расторжения трудового договора являются:</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соглашение сторон (статья 78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 xml:space="preserve">истечение срока трудового договора (статья 79 Трудового кодекса </w:t>
      </w:r>
      <w:r w:rsidRPr="00D24823">
        <w:rPr>
          <w:sz w:val="28"/>
          <w:szCs w:val="28"/>
        </w:rPr>
        <w:lastRenderedPageBreak/>
        <w:t>РФ), за исключением случаев, когда трудовые отношения фактически продолжаются и ни одна из сторон не потребовала их прекращения;</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расторжение трудового договора по инициативе работника (статья 80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расторжение трудового договора по инициативе работодателя (статья 71, 81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 xml:space="preserve">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отказ работника от продолжения работы в связи с изменением определенных сторонами условий трудового договора (часть первая статьи 74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(часть 3 и 4 статьи 73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отказ работника от перевода на работу в другую местность вместе с работодателем (часть 1 статьи 72.1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обстоятельства, не зависящие от воли сторон (статья 83 Трудового кодекса РФ);</w:t>
      </w:r>
    </w:p>
    <w:p w:rsidR="00A27810" w:rsidRPr="00D24823" w:rsidRDefault="00A27810" w:rsidP="00A27810">
      <w:pPr>
        <w:widowControl w:val="0"/>
        <w:numPr>
          <w:ilvl w:val="0"/>
          <w:numId w:val="8"/>
        </w:numPr>
        <w:tabs>
          <w:tab w:val="left" w:pos="851"/>
        </w:tabs>
        <w:suppressAutoHyphens w:val="0"/>
        <w:spacing w:line="240" w:lineRule="atLeast"/>
        <w:jc w:val="both"/>
        <w:rPr>
          <w:sz w:val="28"/>
          <w:szCs w:val="28"/>
        </w:rPr>
      </w:pPr>
      <w:r w:rsidRPr="00D24823">
        <w:rPr>
          <w:sz w:val="28"/>
          <w:szCs w:val="28"/>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3.2. Прекращение трудового договора оформляется приказом (распоряжением) работодателя.</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w:t>
      </w:r>
      <w:r w:rsidRPr="00D24823">
        <w:rPr>
          <w:rFonts w:ascii="Times New Roman" w:hAnsi="Times New Roman" w:cs="Times New Roman"/>
          <w:sz w:val="28"/>
          <w:szCs w:val="28"/>
        </w:rPr>
        <w:lastRenderedPageBreak/>
        <w:t>иным федеральным законом, сохранялось место работы (должность).</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В 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 xml:space="preserve">В день прекращения трудового договора работодатель выдает работнику трудовую книжку и произвести с ним расчет в соответствии со </w:t>
      </w:r>
      <w:hyperlink r:id="rId32" w:anchor="Par1891" w:tooltip="Статья 140. Сроки расчета при увольнении" w:history="1">
        <w:r w:rsidRPr="00D24823">
          <w:rPr>
            <w:rStyle w:val="a3"/>
            <w:rFonts w:ascii="Times New Roman" w:hAnsi="Times New Roman" w:cs="Times New Roman"/>
            <w:sz w:val="28"/>
            <w:szCs w:val="28"/>
          </w:rPr>
          <w:t>статьей 140</w:t>
        </w:r>
      </w:hyperlink>
      <w:r w:rsidRPr="00D24823">
        <w:rPr>
          <w:rFonts w:ascii="Times New Roman" w:hAnsi="Times New Roman" w:cs="Times New Roman"/>
          <w:sz w:val="28"/>
          <w:szCs w:val="28"/>
        </w:rPr>
        <w:t xml:space="preserve">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27810" w:rsidRPr="00D24823" w:rsidRDefault="00A27810" w:rsidP="00A27810">
      <w:pPr>
        <w:pStyle w:val="ConsPlusNormal"/>
        <w:spacing w:line="240" w:lineRule="atLeast"/>
        <w:ind w:firstLine="539"/>
        <w:jc w:val="both"/>
        <w:rPr>
          <w:rFonts w:ascii="Times New Roman" w:hAnsi="Times New Roman" w:cs="Times New Roman"/>
          <w:sz w:val="28"/>
          <w:szCs w:val="28"/>
        </w:rPr>
      </w:pPr>
      <w:r w:rsidRPr="00D24823">
        <w:rPr>
          <w:rFonts w:ascii="Times New Roman"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r:id="rId33" w:anchor="Par1184"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 w:history="1">
        <w:r w:rsidRPr="00D24823">
          <w:rPr>
            <w:rStyle w:val="a3"/>
            <w:rFonts w:ascii="Times New Roman" w:hAnsi="Times New Roman" w:cs="Times New Roman"/>
            <w:sz w:val="28"/>
            <w:szCs w:val="28"/>
          </w:rPr>
          <w:t>статьи 81</w:t>
        </w:r>
      </w:hyperlink>
      <w:r w:rsidRPr="00D24823">
        <w:rPr>
          <w:rFonts w:ascii="Times New Roman" w:hAnsi="Times New Roman" w:cs="Times New Roman"/>
          <w:sz w:val="28"/>
          <w:szCs w:val="28"/>
        </w:rPr>
        <w:t xml:space="preserve"> или пунктом 4 части первой </w:t>
      </w:r>
      <w:hyperlink r:id="rId34" w:anchor="Par1236"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D24823">
          <w:rPr>
            <w:rStyle w:val="a3"/>
            <w:rFonts w:ascii="Times New Roman" w:hAnsi="Times New Roman" w:cs="Times New Roman"/>
            <w:sz w:val="28"/>
            <w:szCs w:val="28"/>
          </w:rPr>
          <w:t>статьи 83</w:t>
        </w:r>
      </w:hyperlink>
      <w:r w:rsidRPr="00D24823">
        <w:rPr>
          <w:rFonts w:ascii="Times New Roman" w:hAnsi="Times New Roman" w:cs="Times New Roman"/>
          <w:sz w:val="28"/>
          <w:szCs w:val="28"/>
        </w:rPr>
        <w:t xml:space="preserve">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35" w:anchor="Par3337"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 w:history="1">
        <w:r w:rsidRPr="00D24823">
          <w:rPr>
            <w:rStyle w:val="a3"/>
            <w:rFonts w:ascii="Times New Roman" w:hAnsi="Times New Roman" w:cs="Times New Roman"/>
            <w:sz w:val="28"/>
            <w:szCs w:val="28"/>
          </w:rPr>
          <w:t>статьи 261</w:t>
        </w:r>
      </w:hyperlink>
      <w:r w:rsidRPr="00D24823">
        <w:rPr>
          <w:rFonts w:ascii="Times New Roman" w:hAnsi="Times New Roman" w:cs="Times New Roman"/>
          <w:sz w:val="28"/>
          <w:szCs w:val="28"/>
        </w:rPr>
        <w:t xml:space="preserve"> Трудового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27810" w:rsidRPr="00D24823" w:rsidRDefault="00A27810" w:rsidP="00A27810">
      <w:pPr>
        <w:widowControl w:val="0"/>
        <w:tabs>
          <w:tab w:val="left" w:pos="851"/>
        </w:tabs>
        <w:spacing w:line="240" w:lineRule="atLeast"/>
        <w:ind w:firstLine="539"/>
        <w:jc w:val="both"/>
        <w:rPr>
          <w:sz w:val="28"/>
          <w:szCs w:val="28"/>
        </w:rPr>
      </w:pPr>
    </w:p>
    <w:p w:rsidR="00A27810" w:rsidRPr="00D24823" w:rsidRDefault="00A27810" w:rsidP="00A27810">
      <w:pPr>
        <w:numPr>
          <w:ilvl w:val="0"/>
          <w:numId w:val="7"/>
        </w:numPr>
        <w:spacing w:line="240" w:lineRule="atLeast"/>
        <w:jc w:val="center"/>
        <w:rPr>
          <w:b/>
          <w:sz w:val="28"/>
          <w:szCs w:val="28"/>
        </w:rPr>
      </w:pPr>
      <w:r w:rsidRPr="00D24823">
        <w:rPr>
          <w:b/>
          <w:sz w:val="28"/>
          <w:szCs w:val="28"/>
        </w:rPr>
        <w:t>ОСНОВНЫЕ ПРАВА И ОБЯЗАННОСТИ РАБОТНИКА</w:t>
      </w:r>
    </w:p>
    <w:p w:rsidR="00A27810" w:rsidRPr="00D24823" w:rsidRDefault="00A27810" w:rsidP="00A27810">
      <w:pPr>
        <w:spacing w:line="240" w:lineRule="atLeast"/>
        <w:ind w:left="720"/>
        <w:rPr>
          <w:b/>
          <w:sz w:val="28"/>
          <w:szCs w:val="28"/>
        </w:rPr>
      </w:pPr>
    </w:p>
    <w:p w:rsidR="00A27810" w:rsidRPr="00D24823" w:rsidRDefault="00A27810" w:rsidP="00A27810">
      <w:pPr>
        <w:widowControl w:val="0"/>
        <w:tabs>
          <w:tab w:val="left" w:pos="0"/>
        </w:tabs>
        <w:spacing w:line="240" w:lineRule="atLeast"/>
        <w:jc w:val="both"/>
        <w:rPr>
          <w:sz w:val="28"/>
          <w:szCs w:val="28"/>
        </w:rPr>
      </w:pPr>
      <w:r w:rsidRPr="00D24823">
        <w:rPr>
          <w:sz w:val="28"/>
          <w:szCs w:val="28"/>
        </w:rPr>
        <w:t>4.1. Работник имеет право на: (статья 21 Трудового кодекса РФ)</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r w:rsidRPr="00D24823">
        <w:rPr>
          <w:rStyle w:val="blk"/>
          <w:sz w:val="28"/>
          <w:szCs w:val="28"/>
        </w:rP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7" w:name="dst100165"/>
      <w:bookmarkEnd w:id="7"/>
      <w:r w:rsidRPr="00D24823">
        <w:rPr>
          <w:rStyle w:val="blk"/>
          <w:sz w:val="28"/>
          <w:szCs w:val="28"/>
        </w:rPr>
        <w:t>предоставление ему работы, обусловленной трудовым договором;</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8" w:name="dst190"/>
      <w:bookmarkEnd w:id="8"/>
      <w:r w:rsidRPr="00D24823">
        <w:rPr>
          <w:rStyle w:val="blk"/>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9" w:name="dst100167"/>
      <w:bookmarkEnd w:id="9"/>
      <w:r w:rsidRPr="00D24823">
        <w:rPr>
          <w:rStyle w:val="blk"/>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10" w:name="dst100168"/>
      <w:bookmarkEnd w:id="10"/>
      <w:r w:rsidRPr="00D24823">
        <w:rPr>
          <w:rStyle w:val="blk"/>
          <w:sz w:val="28"/>
          <w:szCs w:val="28"/>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1" w:name="dst102502"/>
      <w:bookmarkEnd w:id="11"/>
      <w:r w:rsidRPr="00D24823">
        <w:rPr>
          <w:rStyle w:val="blk"/>
          <w:sz w:val="28"/>
          <w:szCs w:val="28"/>
        </w:rPr>
        <w:t xml:space="preserve">полную достоверную информацию об условиях труда и требованиях охраны труда на рабочем месте, включая реализацию прав, </w:t>
      </w:r>
      <w:r w:rsidRPr="00D24823">
        <w:rPr>
          <w:rStyle w:val="blk"/>
          <w:color w:val="auto"/>
          <w:sz w:val="28"/>
          <w:szCs w:val="28"/>
        </w:rPr>
        <w:t>предоставленных</w:t>
      </w:r>
      <w:r w:rsidRPr="00D24823">
        <w:rPr>
          <w:rStyle w:val="apple-converted-space"/>
          <w:color w:val="auto"/>
          <w:sz w:val="28"/>
          <w:szCs w:val="28"/>
        </w:rPr>
        <w:t> </w:t>
      </w:r>
      <w:hyperlink r:id="rId36" w:anchor="dst100035" w:history="1">
        <w:r w:rsidRPr="00D24823">
          <w:rPr>
            <w:rStyle w:val="a3"/>
            <w:color w:val="auto"/>
            <w:sz w:val="28"/>
            <w:szCs w:val="28"/>
          </w:rPr>
          <w:t>законодательством</w:t>
        </w:r>
      </w:hyperlink>
      <w:r w:rsidRPr="00D24823">
        <w:rPr>
          <w:rStyle w:val="apple-converted-space"/>
          <w:color w:val="auto"/>
          <w:sz w:val="28"/>
          <w:szCs w:val="28"/>
        </w:rPr>
        <w:t> </w:t>
      </w:r>
      <w:r w:rsidRPr="00D24823">
        <w:rPr>
          <w:rStyle w:val="blk"/>
          <w:color w:val="auto"/>
          <w:sz w:val="28"/>
          <w:szCs w:val="28"/>
        </w:rPr>
        <w:t>о специальной оценке условий труда;</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2" w:name="dst1894"/>
      <w:bookmarkEnd w:id="12"/>
      <w:r w:rsidRPr="00D24823">
        <w:rPr>
          <w:rStyle w:val="blk"/>
          <w:color w:val="auto"/>
          <w:sz w:val="28"/>
          <w:szCs w:val="28"/>
        </w:rPr>
        <w:t>подготовку и дополнительное профессиональное образование в порядке, установленном Трудовым</w:t>
      </w:r>
      <w:r w:rsidRPr="00D24823">
        <w:rPr>
          <w:rStyle w:val="apple-converted-space"/>
          <w:color w:val="auto"/>
          <w:sz w:val="28"/>
          <w:szCs w:val="28"/>
        </w:rPr>
        <w:t> </w:t>
      </w:r>
      <w:hyperlink r:id="rId37" w:anchor="dst2203" w:history="1">
        <w:r w:rsidRPr="00D24823">
          <w:rPr>
            <w:rStyle w:val="a3"/>
            <w:color w:val="auto"/>
            <w:sz w:val="28"/>
            <w:szCs w:val="28"/>
          </w:rPr>
          <w:t>Кодексом</w:t>
        </w:r>
      </w:hyperlink>
      <w:r w:rsidRPr="00D24823">
        <w:rPr>
          <w:rStyle w:val="blk"/>
          <w:color w:val="auto"/>
          <w:sz w:val="28"/>
          <w:szCs w:val="28"/>
        </w:rPr>
        <w:t>, иными федеральными законами;</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3" w:name="dst100171"/>
      <w:bookmarkEnd w:id="13"/>
      <w:r w:rsidRPr="00D24823">
        <w:rPr>
          <w:rStyle w:val="blk"/>
          <w:color w:val="auto"/>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4" w:name="dst100172"/>
      <w:bookmarkEnd w:id="14"/>
      <w:r w:rsidRPr="00D24823">
        <w:rPr>
          <w:rStyle w:val="blk"/>
          <w:color w:val="auto"/>
          <w:sz w:val="28"/>
          <w:szCs w:val="28"/>
        </w:rPr>
        <w:t>участие в управлении организацией в предусмотренных Трудовым</w:t>
      </w:r>
      <w:r w:rsidRPr="00D24823">
        <w:rPr>
          <w:rStyle w:val="apple-converted-space"/>
          <w:color w:val="auto"/>
          <w:sz w:val="28"/>
          <w:szCs w:val="28"/>
        </w:rPr>
        <w:t> </w:t>
      </w:r>
      <w:hyperlink r:id="rId38" w:anchor="dst100377" w:history="1">
        <w:r w:rsidRPr="00D24823">
          <w:rPr>
            <w:rStyle w:val="a3"/>
            <w:color w:val="auto"/>
            <w:sz w:val="28"/>
            <w:szCs w:val="28"/>
          </w:rPr>
          <w:t>Кодексом</w:t>
        </w:r>
      </w:hyperlink>
      <w:r w:rsidRPr="00D24823">
        <w:rPr>
          <w:rStyle w:val="blk"/>
          <w:color w:val="auto"/>
          <w:sz w:val="28"/>
          <w:szCs w:val="28"/>
        </w:rPr>
        <w:t>, иными федеральными</w:t>
      </w:r>
      <w:r w:rsidRPr="00D24823">
        <w:rPr>
          <w:rStyle w:val="apple-converted-space"/>
          <w:color w:val="auto"/>
          <w:sz w:val="28"/>
          <w:szCs w:val="28"/>
        </w:rPr>
        <w:t> </w:t>
      </w:r>
      <w:r w:rsidRPr="00D24823">
        <w:rPr>
          <w:rStyle w:val="blk"/>
          <w:color w:val="auto"/>
          <w:sz w:val="28"/>
          <w:szCs w:val="28"/>
        </w:rPr>
        <w:t>законами</w:t>
      </w:r>
      <w:r w:rsidRPr="00D24823">
        <w:rPr>
          <w:rStyle w:val="apple-converted-space"/>
          <w:color w:val="auto"/>
          <w:sz w:val="28"/>
          <w:szCs w:val="28"/>
        </w:rPr>
        <w:t> </w:t>
      </w:r>
      <w:r w:rsidRPr="00D24823">
        <w:rPr>
          <w:rStyle w:val="blk"/>
          <w:color w:val="auto"/>
          <w:sz w:val="28"/>
          <w:szCs w:val="28"/>
        </w:rPr>
        <w:t>и коллективным договором формах;</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15" w:name="dst100173"/>
      <w:bookmarkEnd w:id="15"/>
      <w:r w:rsidRPr="00D24823">
        <w:rPr>
          <w:rStyle w:val="blk"/>
          <w:color w:val="auto"/>
          <w:sz w:val="28"/>
          <w:szCs w:val="28"/>
        </w:rPr>
        <w:t>ведение коллективных переговоров и заключение коллективных договоров и соглашений через своих представителей, а также на информацию</w:t>
      </w:r>
      <w:r w:rsidRPr="00D24823">
        <w:rPr>
          <w:rStyle w:val="blk"/>
          <w:sz w:val="28"/>
          <w:szCs w:val="28"/>
        </w:rPr>
        <w:t xml:space="preserve"> о выполнении коллективного договора, соглашений;</w:t>
      </w:r>
    </w:p>
    <w:p w:rsidR="00A27810" w:rsidRPr="00D24823" w:rsidRDefault="00A27810" w:rsidP="00A27810">
      <w:pPr>
        <w:numPr>
          <w:ilvl w:val="0"/>
          <w:numId w:val="9"/>
        </w:numPr>
        <w:shd w:val="clear" w:color="auto" w:fill="FFFFFF"/>
        <w:suppressAutoHyphens w:val="0"/>
        <w:spacing w:line="240" w:lineRule="atLeast"/>
        <w:ind w:firstLine="0"/>
        <w:jc w:val="both"/>
        <w:rPr>
          <w:sz w:val="28"/>
          <w:szCs w:val="28"/>
        </w:rPr>
      </w:pPr>
      <w:bookmarkStart w:id="16" w:name="dst100174"/>
      <w:bookmarkEnd w:id="16"/>
      <w:r w:rsidRPr="00D24823">
        <w:rPr>
          <w:rStyle w:val="blk"/>
          <w:sz w:val="28"/>
          <w:szCs w:val="28"/>
        </w:rPr>
        <w:t>защиту своих трудовых прав, свобод и законных интересов всеми не запрещенными законом способами;</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7" w:name="dst100175"/>
      <w:bookmarkEnd w:id="17"/>
      <w:r w:rsidRPr="00D24823">
        <w:rPr>
          <w:rStyle w:val="blk"/>
          <w:sz w:val="28"/>
          <w:szCs w:val="28"/>
        </w:rPr>
        <w:t xml:space="preserve">разрешение индивидуальных и коллективных трудовых </w:t>
      </w:r>
      <w:r w:rsidRPr="00D24823">
        <w:rPr>
          <w:rStyle w:val="blk"/>
          <w:color w:val="auto"/>
          <w:sz w:val="28"/>
          <w:szCs w:val="28"/>
        </w:rPr>
        <w:t xml:space="preserve">споров, включая право на забастовку, в порядке, установленном Трудовым </w:t>
      </w:r>
      <w:hyperlink r:id="rId39" w:anchor="dst102244" w:history="1">
        <w:r w:rsidRPr="00D24823">
          <w:rPr>
            <w:rStyle w:val="a3"/>
            <w:color w:val="auto"/>
            <w:sz w:val="28"/>
            <w:szCs w:val="28"/>
          </w:rPr>
          <w:t>Кодексом</w:t>
        </w:r>
      </w:hyperlink>
      <w:r w:rsidRPr="00D24823">
        <w:rPr>
          <w:rStyle w:val="blk"/>
          <w:color w:val="auto"/>
          <w:sz w:val="28"/>
          <w:szCs w:val="28"/>
        </w:rPr>
        <w:t>, иными федеральными законами;</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8" w:name="dst191"/>
      <w:bookmarkEnd w:id="18"/>
      <w:r w:rsidRPr="00D24823">
        <w:rPr>
          <w:rStyle w:val="blk"/>
          <w:color w:val="auto"/>
          <w:sz w:val="28"/>
          <w:szCs w:val="28"/>
        </w:rPr>
        <w:t>возмещение вреда, причиненного ему в связи с исполнением трудовых обязанностей, и компенсацию</w:t>
      </w:r>
      <w:r w:rsidRPr="00D24823">
        <w:rPr>
          <w:rStyle w:val="apple-converted-space"/>
          <w:color w:val="auto"/>
          <w:sz w:val="28"/>
          <w:szCs w:val="28"/>
        </w:rPr>
        <w:t> </w:t>
      </w:r>
      <w:r w:rsidRPr="00D24823">
        <w:rPr>
          <w:rStyle w:val="blk"/>
          <w:color w:val="auto"/>
          <w:sz w:val="28"/>
          <w:szCs w:val="28"/>
        </w:rPr>
        <w:t>морального вреда</w:t>
      </w:r>
      <w:r w:rsidRPr="00D24823">
        <w:rPr>
          <w:rStyle w:val="apple-converted-space"/>
          <w:color w:val="auto"/>
          <w:sz w:val="28"/>
          <w:szCs w:val="28"/>
        </w:rPr>
        <w:t> </w:t>
      </w:r>
      <w:r w:rsidRPr="00D24823">
        <w:rPr>
          <w:rStyle w:val="blk"/>
          <w:color w:val="auto"/>
          <w:sz w:val="28"/>
          <w:szCs w:val="28"/>
        </w:rPr>
        <w:t>в порядке, установленном настоящим Кодексом, иными федеральными законами;</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19" w:name="dst100177"/>
      <w:bookmarkEnd w:id="19"/>
      <w:r w:rsidRPr="00D24823">
        <w:rPr>
          <w:rStyle w:val="blk"/>
          <w:color w:val="auto"/>
          <w:sz w:val="28"/>
          <w:szCs w:val="28"/>
        </w:rPr>
        <w:t>обязательное социальное страхование в случаях, предусмотренных федеральными</w:t>
      </w:r>
      <w:r w:rsidRPr="00D24823">
        <w:rPr>
          <w:rStyle w:val="apple-converted-space"/>
          <w:color w:val="auto"/>
          <w:sz w:val="28"/>
          <w:szCs w:val="28"/>
        </w:rPr>
        <w:t> </w:t>
      </w:r>
      <w:r w:rsidRPr="00D24823">
        <w:rPr>
          <w:rStyle w:val="blk"/>
          <w:color w:val="auto"/>
          <w:sz w:val="28"/>
          <w:szCs w:val="28"/>
        </w:rPr>
        <w:t>законами.</w:t>
      </w:r>
    </w:p>
    <w:p w:rsidR="00A27810" w:rsidRPr="00D24823" w:rsidRDefault="00A27810" w:rsidP="00A27810">
      <w:pPr>
        <w:shd w:val="clear" w:color="auto" w:fill="FFFFFF"/>
        <w:spacing w:line="240" w:lineRule="atLeast"/>
        <w:ind w:left="360"/>
        <w:jc w:val="both"/>
        <w:rPr>
          <w:color w:val="auto"/>
          <w:sz w:val="28"/>
          <w:szCs w:val="28"/>
        </w:rPr>
      </w:pPr>
      <w:bookmarkStart w:id="20" w:name="dst100178"/>
      <w:bookmarkEnd w:id="20"/>
      <w:r w:rsidRPr="00D24823">
        <w:rPr>
          <w:rStyle w:val="blk"/>
          <w:color w:val="auto"/>
          <w:sz w:val="28"/>
          <w:szCs w:val="28"/>
        </w:rPr>
        <w:t>4.2.Работник обязан:</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1" w:name="dst100179"/>
      <w:bookmarkEnd w:id="21"/>
      <w:r w:rsidRPr="00D24823">
        <w:rPr>
          <w:rStyle w:val="blk"/>
          <w:color w:val="auto"/>
          <w:sz w:val="28"/>
          <w:szCs w:val="28"/>
        </w:rPr>
        <w:t>добросовестно исполнять свои трудовые обязанности, возложенные на него трудовым договором, должностной инструкцией;</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2" w:name="dst192"/>
      <w:bookmarkEnd w:id="22"/>
      <w:r w:rsidRPr="00D24823">
        <w:rPr>
          <w:rStyle w:val="blk"/>
          <w:color w:val="auto"/>
          <w:sz w:val="28"/>
          <w:szCs w:val="28"/>
        </w:rPr>
        <w:t>соблюдать правила внутреннего трудового распорядка;</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3" w:name="dst100181"/>
      <w:bookmarkEnd w:id="23"/>
      <w:r w:rsidRPr="00D24823">
        <w:rPr>
          <w:rStyle w:val="blk"/>
          <w:color w:val="auto"/>
          <w:sz w:val="28"/>
          <w:szCs w:val="28"/>
        </w:rPr>
        <w:t>соблюдать трудовую дисциплину;</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4" w:name="dst100182"/>
      <w:bookmarkEnd w:id="24"/>
      <w:r w:rsidRPr="00D24823">
        <w:rPr>
          <w:rStyle w:val="blk"/>
          <w:color w:val="auto"/>
          <w:sz w:val="28"/>
          <w:szCs w:val="28"/>
        </w:rPr>
        <w:t>выполнять установленные нормы труда;</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5" w:name="dst100183"/>
      <w:bookmarkEnd w:id="25"/>
      <w:r w:rsidRPr="00D24823">
        <w:rPr>
          <w:rStyle w:val="blk"/>
          <w:color w:val="auto"/>
          <w:sz w:val="28"/>
          <w:szCs w:val="28"/>
        </w:rPr>
        <w:t>соблюдать требования по охране труда и обеспечению безопасности труда;</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6" w:name="dst193"/>
      <w:bookmarkEnd w:id="26"/>
      <w:r w:rsidRPr="00D24823">
        <w:rPr>
          <w:rStyle w:val="blk"/>
          <w:color w:val="auto"/>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27810" w:rsidRPr="00D24823" w:rsidRDefault="00A27810" w:rsidP="00A27810">
      <w:pPr>
        <w:numPr>
          <w:ilvl w:val="0"/>
          <w:numId w:val="9"/>
        </w:numPr>
        <w:shd w:val="clear" w:color="auto" w:fill="FFFFFF"/>
        <w:suppressAutoHyphens w:val="0"/>
        <w:spacing w:line="240" w:lineRule="atLeast"/>
        <w:ind w:firstLine="0"/>
        <w:jc w:val="both"/>
        <w:rPr>
          <w:color w:val="auto"/>
          <w:sz w:val="28"/>
          <w:szCs w:val="28"/>
        </w:rPr>
      </w:pPr>
      <w:bookmarkStart w:id="27" w:name="dst194"/>
      <w:bookmarkEnd w:id="27"/>
      <w:r w:rsidRPr="00D24823">
        <w:rPr>
          <w:rStyle w:val="blk"/>
          <w:color w:val="auto"/>
          <w:sz w:val="28"/>
          <w:szCs w:val="28"/>
        </w:rPr>
        <w:lastRenderedPageBreak/>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27810" w:rsidRPr="00D24823" w:rsidRDefault="00A27810" w:rsidP="00A27810">
      <w:pPr>
        <w:shd w:val="clear" w:color="auto" w:fill="FFFFFF"/>
        <w:spacing w:line="240" w:lineRule="atLeast"/>
        <w:jc w:val="both"/>
        <w:rPr>
          <w:color w:val="auto"/>
          <w:sz w:val="28"/>
          <w:szCs w:val="28"/>
        </w:rPr>
      </w:pPr>
      <w:r w:rsidRPr="00D24823">
        <w:rPr>
          <w:rStyle w:val="blk"/>
          <w:color w:val="auto"/>
          <w:sz w:val="28"/>
          <w:szCs w:val="28"/>
        </w:rPr>
        <w:t> </w:t>
      </w:r>
    </w:p>
    <w:p w:rsidR="00A27810" w:rsidRPr="00D24823" w:rsidRDefault="00A27810" w:rsidP="00A27810">
      <w:pPr>
        <w:widowControl w:val="0"/>
        <w:numPr>
          <w:ilvl w:val="0"/>
          <w:numId w:val="7"/>
        </w:numPr>
        <w:tabs>
          <w:tab w:val="left" w:pos="0"/>
        </w:tabs>
        <w:spacing w:line="240" w:lineRule="atLeast"/>
        <w:jc w:val="center"/>
        <w:rPr>
          <w:b/>
          <w:color w:val="auto"/>
          <w:sz w:val="28"/>
          <w:szCs w:val="28"/>
        </w:rPr>
      </w:pPr>
      <w:r w:rsidRPr="00D24823">
        <w:rPr>
          <w:b/>
          <w:color w:val="auto"/>
          <w:sz w:val="28"/>
          <w:szCs w:val="28"/>
        </w:rPr>
        <w:t>ОСНОВНЫЕ ПРАВА И ОБЯЗАННОСТИ РАБОТОДАТЕЛЯ</w:t>
      </w:r>
    </w:p>
    <w:p w:rsidR="00A27810" w:rsidRPr="00D24823" w:rsidRDefault="00A27810" w:rsidP="00A27810">
      <w:pPr>
        <w:widowControl w:val="0"/>
        <w:tabs>
          <w:tab w:val="left" w:pos="0"/>
        </w:tabs>
        <w:spacing w:line="240" w:lineRule="atLeast"/>
        <w:ind w:left="720"/>
        <w:rPr>
          <w:b/>
          <w:color w:val="auto"/>
          <w:sz w:val="28"/>
          <w:szCs w:val="28"/>
        </w:rPr>
      </w:pPr>
    </w:p>
    <w:p w:rsidR="00A27810" w:rsidRPr="00D24823" w:rsidRDefault="00A27810" w:rsidP="00A27810">
      <w:pPr>
        <w:widowControl w:val="0"/>
        <w:tabs>
          <w:tab w:val="left" w:pos="851"/>
        </w:tabs>
        <w:spacing w:line="240" w:lineRule="atLeast"/>
        <w:jc w:val="both"/>
        <w:rPr>
          <w:color w:val="auto"/>
          <w:sz w:val="28"/>
          <w:szCs w:val="28"/>
        </w:rPr>
      </w:pPr>
      <w:r w:rsidRPr="00D24823">
        <w:rPr>
          <w:color w:val="auto"/>
          <w:sz w:val="28"/>
          <w:szCs w:val="28"/>
        </w:rPr>
        <w:t>5.1. Работодатель имеет право: (статья 22 Трудового кодекса)</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r w:rsidRPr="00D24823">
        <w:rPr>
          <w:rStyle w:val="blk"/>
          <w:color w:val="auto"/>
          <w:sz w:val="28"/>
          <w:szCs w:val="28"/>
        </w:rPr>
        <w:t xml:space="preserve">заключать, изменять и расторгать трудовые договоры с работниками в порядке и на условиях, которые установлены Трудовым </w:t>
      </w:r>
      <w:hyperlink r:id="rId40" w:anchor="dst100401" w:history="1">
        <w:r w:rsidRPr="00D24823">
          <w:rPr>
            <w:rStyle w:val="a3"/>
            <w:color w:val="auto"/>
            <w:sz w:val="28"/>
            <w:szCs w:val="28"/>
          </w:rPr>
          <w:t>Кодексом</w:t>
        </w:r>
      </w:hyperlink>
      <w:r w:rsidRPr="00D24823">
        <w:rPr>
          <w:rStyle w:val="blk"/>
          <w:color w:val="auto"/>
          <w:sz w:val="28"/>
          <w:szCs w:val="28"/>
        </w:rPr>
        <w:t>, иными федеральными законами;</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28" w:name="dst100189"/>
      <w:bookmarkEnd w:id="28"/>
      <w:r w:rsidRPr="00D24823">
        <w:rPr>
          <w:rStyle w:val="blk"/>
          <w:color w:val="auto"/>
          <w:sz w:val="28"/>
          <w:szCs w:val="28"/>
        </w:rPr>
        <w:t>вести коллективные переговоры и заключать коллективные договоры;</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29" w:name="dst100190"/>
      <w:bookmarkEnd w:id="29"/>
      <w:r w:rsidRPr="00D24823">
        <w:rPr>
          <w:rStyle w:val="blk"/>
          <w:color w:val="auto"/>
          <w:sz w:val="28"/>
          <w:szCs w:val="28"/>
        </w:rPr>
        <w:t>поощрять работников за добросовестный эффективный труд;</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30" w:name="dst195"/>
      <w:bookmarkEnd w:id="30"/>
      <w:r w:rsidRPr="00D24823">
        <w:rPr>
          <w:rStyle w:val="blk"/>
          <w:color w:val="auto"/>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31" w:name="dst100192"/>
      <w:bookmarkEnd w:id="31"/>
      <w:r w:rsidRPr="00D24823">
        <w:rPr>
          <w:rStyle w:val="blk"/>
          <w:color w:val="auto"/>
          <w:sz w:val="28"/>
          <w:szCs w:val="28"/>
        </w:rPr>
        <w:t>привлекать работников к дисциплинарной и материальной ответственности в порядке, установленном Трудовым</w:t>
      </w:r>
      <w:r w:rsidRPr="00D24823">
        <w:rPr>
          <w:rStyle w:val="apple-converted-space"/>
          <w:color w:val="auto"/>
          <w:sz w:val="28"/>
          <w:szCs w:val="28"/>
        </w:rPr>
        <w:t> </w:t>
      </w:r>
      <w:r w:rsidRPr="00D24823">
        <w:rPr>
          <w:rStyle w:val="blk"/>
          <w:color w:val="auto"/>
          <w:sz w:val="28"/>
          <w:szCs w:val="28"/>
        </w:rPr>
        <w:t>Кодексом, иными федеральными</w:t>
      </w:r>
      <w:r w:rsidRPr="00D24823">
        <w:rPr>
          <w:rStyle w:val="apple-converted-space"/>
          <w:color w:val="auto"/>
          <w:sz w:val="28"/>
          <w:szCs w:val="28"/>
        </w:rPr>
        <w:t> </w:t>
      </w:r>
      <w:r w:rsidRPr="00D24823">
        <w:rPr>
          <w:rStyle w:val="blk"/>
          <w:color w:val="auto"/>
          <w:sz w:val="28"/>
          <w:szCs w:val="28"/>
        </w:rPr>
        <w:t>законами;</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2" w:name="dst196"/>
      <w:bookmarkEnd w:id="32"/>
      <w:r w:rsidRPr="00D24823">
        <w:rPr>
          <w:rStyle w:val="blk"/>
          <w:sz w:val="28"/>
          <w:szCs w:val="28"/>
        </w:rPr>
        <w:t>принимать локальные нормативные акты;</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3" w:name="dst100194"/>
      <w:bookmarkEnd w:id="33"/>
      <w:r w:rsidRPr="00D24823">
        <w:rPr>
          <w:rStyle w:val="blk"/>
          <w:sz w:val="28"/>
          <w:szCs w:val="28"/>
        </w:rPr>
        <w:t>создавать объединения работодателей в целях представительства и защиты своих интересов и вступать в них;</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4" w:name="dst1882"/>
      <w:bookmarkStart w:id="35" w:name="dst102503"/>
      <w:bookmarkEnd w:id="34"/>
      <w:bookmarkEnd w:id="35"/>
      <w:r w:rsidRPr="00D24823">
        <w:rPr>
          <w:rStyle w:val="blk"/>
          <w:sz w:val="28"/>
          <w:szCs w:val="28"/>
        </w:rPr>
        <w:t xml:space="preserve">реализовывать права, предоставленные </w:t>
      </w:r>
      <w:r w:rsidRPr="00D24823">
        <w:rPr>
          <w:rStyle w:val="blk"/>
          <w:color w:val="auto"/>
          <w:sz w:val="28"/>
          <w:szCs w:val="28"/>
        </w:rPr>
        <w:t>ему</w:t>
      </w:r>
      <w:r w:rsidRPr="00D24823">
        <w:rPr>
          <w:rStyle w:val="apple-converted-space"/>
          <w:color w:val="auto"/>
          <w:sz w:val="28"/>
          <w:szCs w:val="28"/>
        </w:rPr>
        <w:t> </w:t>
      </w:r>
      <w:hyperlink r:id="rId41" w:anchor="dst100022" w:history="1">
        <w:r w:rsidRPr="00D24823">
          <w:rPr>
            <w:rStyle w:val="a3"/>
            <w:color w:val="auto"/>
            <w:sz w:val="28"/>
            <w:szCs w:val="28"/>
          </w:rPr>
          <w:t>законодательством</w:t>
        </w:r>
      </w:hyperlink>
      <w:r w:rsidRPr="00D24823">
        <w:rPr>
          <w:rStyle w:val="apple-converted-space"/>
          <w:sz w:val="28"/>
          <w:szCs w:val="28"/>
        </w:rPr>
        <w:t> </w:t>
      </w:r>
      <w:r w:rsidRPr="00D24823">
        <w:rPr>
          <w:rStyle w:val="blk"/>
          <w:sz w:val="28"/>
          <w:szCs w:val="28"/>
        </w:rPr>
        <w:t>о специальной оценке условий труда.</w:t>
      </w:r>
    </w:p>
    <w:p w:rsidR="00A27810" w:rsidRPr="00D24823" w:rsidRDefault="00A27810" w:rsidP="00A27810">
      <w:pPr>
        <w:shd w:val="clear" w:color="auto" w:fill="FFFFFF"/>
        <w:spacing w:line="240" w:lineRule="atLeast"/>
        <w:jc w:val="both"/>
        <w:rPr>
          <w:sz w:val="28"/>
          <w:szCs w:val="28"/>
        </w:rPr>
      </w:pPr>
      <w:bookmarkStart w:id="36" w:name="dst197"/>
      <w:bookmarkEnd w:id="36"/>
      <w:r w:rsidRPr="00D24823">
        <w:rPr>
          <w:rStyle w:val="blk"/>
          <w:sz w:val="28"/>
          <w:szCs w:val="28"/>
        </w:rPr>
        <w:t>5.2.Работодатель обязан:</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7" w:name="dst198"/>
      <w:bookmarkEnd w:id="37"/>
      <w:r w:rsidRPr="00D24823">
        <w:rPr>
          <w:rStyle w:val="blk"/>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8" w:name="dst199"/>
      <w:bookmarkEnd w:id="38"/>
      <w:r w:rsidRPr="00D24823">
        <w:rPr>
          <w:rStyle w:val="blk"/>
          <w:sz w:val="28"/>
          <w:szCs w:val="28"/>
        </w:rPr>
        <w:t>предоставлять работникам работу, обусловленную трудовым договором;</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39" w:name="dst200"/>
      <w:bookmarkEnd w:id="39"/>
      <w:r w:rsidRPr="00D24823">
        <w:rPr>
          <w:rStyle w:val="blk"/>
          <w:sz w:val="28"/>
          <w:szCs w:val="28"/>
        </w:rPr>
        <w:t>обеспечивать безопасность и условия труда, соответствующие государственным нормативным требованиям охраны труда;</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0" w:name="dst201"/>
      <w:bookmarkEnd w:id="40"/>
      <w:r w:rsidRPr="00D24823">
        <w:rPr>
          <w:rStyle w:val="blk"/>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1" w:name="dst202"/>
      <w:bookmarkEnd w:id="41"/>
      <w:r w:rsidRPr="00D24823">
        <w:rPr>
          <w:rStyle w:val="blk"/>
          <w:sz w:val="28"/>
          <w:szCs w:val="28"/>
        </w:rPr>
        <w:t>обеспечивать работникам равную оплату за труд равной ценности;</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2" w:name="dst203"/>
      <w:bookmarkEnd w:id="42"/>
      <w:r w:rsidRPr="00D24823">
        <w:rPr>
          <w:rStyle w:val="blk"/>
          <w:sz w:val="28"/>
          <w:szCs w:val="28"/>
        </w:rPr>
        <w:t xml:space="preserve">выплачивать в полном размере причитающуюся работникам заработную плату в сроки, установленные в соответствии с Трудовым Кодексом, </w:t>
      </w:r>
      <w:r w:rsidRPr="00D24823">
        <w:rPr>
          <w:rStyle w:val="blk"/>
          <w:sz w:val="28"/>
          <w:szCs w:val="28"/>
        </w:rPr>
        <w:lastRenderedPageBreak/>
        <w:t>коллективным договором, правилами внутреннего трудового распорядка, трудовыми договорами;</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3" w:name="dst204"/>
      <w:bookmarkEnd w:id="43"/>
      <w:r w:rsidRPr="00D24823">
        <w:rPr>
          <w:rStyle w:val="blk"/>
          <w:sz w:val="28"/>
          <w:szCs w:val="28"/>
        </w:rPr>
        <w:t>вести коллективные переговоры, а также заключать коллективный договор в порядке, установленном настоящим</w:t>
      </w:r>
      <w:r w:rsidRPr="00D24823">
        <w:rPr>
          <w:rStyle w:val="apple-converted-space"/>
          <w:sz w:val="28"/>
          <w:szCs w:val="28"/>
        </w:rPr>
        <w:t> </w:t>
      </w:r>
      <w:r w:rsidRPr="00D24823">
        <w:rPr>
          <w:rStyle w:val="blk"/>
          <w:sz w:val="28"/>
          <w:szCs w:val="28"/>
        </w:rPr>
        <w:t>Кодексом;</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4" w:name="dst205"/>
      <w:bookmarkEnd w:id="44"/>
      <w:r w:rsidRPr="00D24823">
        <w:rPr>
          <w:rStyle w:val="blk"/>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5" w:name="dst206"/>
      <w:bookmarkEnd w:id="45"/>
      <w:r w:rsidRPr="00D24823">
        <w:rPr>
          <w:rStyle w:val="blk"/>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6" w:name="dst1634"/>
      <w:bookmarkEnd w:id="46"/>
      <w:r w:rsidRPr="00D24823">
        <w:rPr>
          <w:rStyle w:val="blk"/>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47" w:name="dst208"/>
      <w:bookmarkEnd w:id="47"/>
      <w:r w:rsidRPr="00D24823">
        <w:rPr>
          <w:rStyle w:val="blk"/>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48" w:name="dst209"/>
      <w:bookmarkEnd w:id="48"/>
      <w:r w:rsidRPr="00D24823">
        <w:rPr>
          <w:rStyle w:val="blk"/>
          <w:sz w:val="28"/>
          <w:szCs w:val="28"/>
        </w:rPr>
        <w:t xml:space="preserve">создавать условия, </w:t>
      </w:r>
      <w:r w:rsidRPr="00D24823">
        <w:rPr>
          <w:rStyle w:val="blk"/>
          <w:color w:val="auto"/>
          <w:sz w:val="28"/>
          <w:szCs w:val="28"/>
        </w:rPr>
        <w:t>обеспечивающие участие работников в управлении организацией в предусмотренных Трудовым</w:t>
      </w:r>
      <w:r w:rsidRPr="00D24823">
        <w:rPr>
          <w:rStyle w:val="apple-converted-space"/>
          <w:color w:val="auto"/>
          <w:sz w:val="28"/>
          <w:szCs w:val="28"/>
        </w:rPr>
        <w:t> </w:t>
      </w:r>
      <w:hyperlink r:id="rId42" w:anchor="dst100377" w:history="1">
        <w:r w:rsidRPr="00D24823">
          <w:rPr>
            <w:rStyle w:val="a3"/>
            <w:color w:val="auto"/>
            <w:sz w:val="28"/>
            <w:szCs w:val="28"/>
          </w:rPr>
          <w:t>Кодексом</w:t>
        </w:r>
      </w:hyperlink>
      <w:r w:rsidRPr="00D24823">
        <w:rPr>
          <w:rStyle w:val="blk"/>
          <w:color w:val="auto"/>
          <w:sz w:val="28"/>
          <w:szCs w:val="28"/>
        </w:rPr>
        <w:t>, иными федеральными</w:t>
      </w:r>
      <w:r w:rsidRPr="00D24823">
        <w:rPr>
          <w:rStyle w:val="apple-converted-space"/>
          <w:color w:val="auto"/>
          <w:sz w:val="28"/>
          <w:szCs w:val="28"/>
        </w:rPr>
        <w:t> </w:t>
      </w:r>
      <w:r w:rsidRPr="00D24823">
        <w:rPr>
          <w:rStyle w:val="blk"/>
          <w:color w:val="auto"/>
          <w:sz w:val="28"/>
          <w:szCs w:val="28"/>
        </w:rPr>
        <w:t>законами</w:t>
      </w:r>
      <w:r w:rsidRPr="00D24823">
        <w:rPr>
          <w:rStyle w:val="apple-converted-space"/>
          <w:color w:val="auto"/>
          <w:sz w:val="28"/>
          <w:szCs w:val="28"/>
        </w:rPr>
        <w:t> </w:t>
      </w:r>
      <w:r w:rsidRPr="00D24823">
        <w:rPr>
          <w:rStyle w:val="blk"/>
          <w:color w:val="auto"/>
          <w:sz w:val="28"/>
          <w:szCs w:val="28"/>
        </w:rPr>
        <w:t>и коллективным договором формах;</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49" w:name="dst210"/>
      <w:bookmarkEnd w:id="49"/>
      <w:r w:rsidRPr="00D24823">
        <w:rPr>
          <w:rStyle w:val="blk"/>
          <w:color w:val="auto"/>
          <w:sz w:val="28"/>
          <w:szCs w:val="28"/>
        </w:rPr>
        <w:t>обеспечивать бытовые нужды работников, связанные с исполнением ими трудовых обязанностей;</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50" w:name="dst211"/>
      <w:bookmarkEnd w:id="50"/>
      <w:r w:rsidRPr="00D24823">
        <w:rPr>
          <w:rStyle w:val="blk"/>
          <w:color w:val="auto"/>
          <w:sz w:val="28"/>
          <w:szCs w:val="28"/>
        </w:rPr>
        <w:t>осуществлять обязательное социальное страхование работников в порядке, установленном федеральными</w:t>
      </w:r>
      <w:r w:rsidRPr="00D24823">
        <w:rPr>
          <w:rStyle w:val="apple-converted-space"/>
          <w:color w:val="auto"/>
          <w:sz w:val="28"/>
          <w:szCs w:val="28"/>
        </w:rPr>
        <w:t> </w:t>
      </w:r>
      <w:r w:rsidRPr="00D24823">
        <w:rPr>
          <w:rStyle w:val="blk"/>
          <w:color w:val="auto"/>
          <w:sz w:val="28"/>
          <w:szCs w:val="28"/>
        </w:rPr>
        <w:t>законами;</w:t>
      </w:r>
    </w:p>
    <w:p w:rsidR="00A27810" w:rsidRPr="00D24823" w:rsidRDefault="00A27810" w:rsidP="00A27810">
      <w:pPr>
        <w:numPr>
          <w:ilvl w:val="0"/>
          <w:numId w:val="10"/>
        </w:numPr>
        <w:shd w:val="clear" w:color="auto" w:fill="FFFFFF"/>
        <w:suppressAutoHyphens w:val="0"/>
        <w:spacing w:line="240" w:lineRule="atLeast"/>
        <w:jc w:val="both"/>
        <w:rPr>
          <w:color w:val="auto"/>
          <w:sz w:val="28"/>
          <w:szCs w:val="28"/>
        </w:rPr>
      </w:pPr>
      <w:bookmarkStart w:id="51" w:name="dst212"/>
      <w:bookmarkEnd w:id="51"/>
      <w:r w:rsidRPr="00D24823">
        <w:rPr>
          <w:rStyle w:val="blk"/>
          <w:color w:val="auto"/>
          <w:sz w:val="28"/>
          <w:szCs w:val="28"/>
        </w:rPr>
        <w:t>возмещать вред, причиненный работникам в связи с исполнением ими трудовых обязанностей, а также компенсировать</w:t>
      </w:r>
      <w:r w:rsidRPr="00D24823">
        <w:rPr>
          <w:rStyle w:val="apple-converted-space"/>
          <w:color w:val="auto"/>
          <w:sz w:val="28"/>
          <w:szCs w:val="28"/>
        </w:rPr>
        <w:t> </w:t>
      </w:r>
      <w:r w:rsidRPr="00D24823">
        <w:rPr>
          <w:rStyle w:val="blk"/>
          <w:color w:val="auto"/>
          <w:sz w:val="28"/>
          <w:szCs w:val="28"/>
        </w:rPr>
        <w:t>моральный вред</w:t>
      </w:r>
      <w:r w:rsidRPr="00D24823">
        <w:rPr>
          <w:rStyle w:val="apple-converted-space"/>
          <w:color w:val="auto"/>
          <w:sz w:val="28"/>
          <w:szCs w:val="28"/>
        </w:rPr>
        <w:t> </w:t>
      </w:r>
      <w:r w:rsidRPr="00D24823">
        <w:rPr>
          <w:rStyle w:val="blk"/>
          <w:color w:val="auto"/>
          <w:sz w:val="28"/>
          <w:szCs w:val="28"/>
        </w:rPr>
        <w:t>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A27810" w:rsidRPr="00D24823" w:rsidRDefault="00A27810" w:rsidP="00A27810">
      <w:pPr>
        <w:numPr>
          <w:ilvl w:val="0"/>
          <w:numId w:val="10"/>
        </w:numPr>
        <w:shd w:val="clear" w:color="auto" w:fill="FFFFFF"/>
        <w:suppressAutoHyphens w:val="0"/>
        <w:spacing w:line="240" w:lineRule="atLeast"/>
        <w:jc w:val="both"/>
        <w:rPr>
          <w:sz w:val="28"/>
          <w:szCs w:val="28"/>
        </w:rPr>
      </w:pPr>
      <w:bookmarkStart w:id="52" w:name="dst102504"/>
      <w:bookmarkEnd w:id="52"/>
      <w:r w:rsidRPr="00D24823">
        <w:rPr>
          <w:rStyle w:val="blk"/>
          <w:color w:val="auto"/>
          <w:sz w:val="28"/>
          <w:szCs w:val="28"/>
        </w:rPr>
        <w:t>исполнять иные обязанности, предусмотренные трудовым законодательством, в том числе</w:t>
      </w:r>
      <w:r w:rsidRPr="00D24823">
        <w:rPr>
          <w:rStyle w:val="apple-converted-space"/>
          <w:color w:val="auto"/>
          <w:sz w:val="28"/>
          <w:szCs w:val="28"/>
        </w:rPr>
        <w:t> </w:t>
      </w:r>
      <w:hyperlink r:id="rId43" w:anchor="dst100027" w:history="1">
        <w:r w:rsidRPr="00D24823">
          <w:rPr>
            <w:rStyle w:val="a3"/>
            <w:color w:val="auto"/>
            <w:sz w:val="28"/>
            <w:szCs w:val="28"/>
          </w:rPr>
          <w:t>законодательством</w:t>
        </w:r>
      </w:hyperlink>
      <w:r w:rsidRPr="00D24823">
        <w:rPr>
          <w:rStyle w:val="apple-converted-space"/>
          <w:color w:val="auto"/>
          <w:sz w:val="28"/>
          <w:szCs w:val="28"/>
        </w:rPr>
        <w:t> </w:t>
      </w:r>
      <w:r w:rsidRPr="00D24823">
        <w:rPr>
          <w:rStyle w:val="blk"/>
          <w:color w:val="auto"/>
          <w:sz w:val="28"/>
          <w:szCs w:val="28"/>
        </w:rPr>
        <w:t>о специальной оценке условий тр</w:t>
      </w:r>
      <w:r w:rsidRPr="00D24823">
        <w:rPr>
          <w:rStyle w:val="blk"/>
          <w:sz w:val="28"/>
          <w:szCs w:val="28"/>
        </w:rPr>
        <w:t>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27810" w:rsidRPr="00D24823" w:rsidRDefault="00A27810" w:rsidP="00A27810">
      <w:pPr>
        <w:spacing w:line="240" w:lineRule="atLeast"/>
        <w:jc w:val="both"/>
        <w:rPr>
          <w:b/>
          <w:sz w:val="28"/>
          <w:szCs w:val="28"/>
        </w:rPr>
      </w:pPr>
    </w:p>
    <w:p w:rsidR="00A27810" w:rsidRPr="00D24823" w:rsidRDefault="00A27810" w:rsidP="00A27810">
      <w:pPr>
        <w:widowControl w:val="0"/>
        <w:numPr>
          <w:ilvl w:val="0"/>
          <w:numId w:val="7"/>
        </w:numPr>
        <w:tabs>
          <w:tab w:val="left" w:pos="851"/>
        </w:tabs>
        <w:spacing w:line="240" w:lineRule="atLeast"/>
        <w:jc w:val="center"/>
        <w:rPr>
          <w:b/>
          <w:sz w:val="28"/>
          <w:szCs w:val="28"/>
        </w:rPr>
      </w:pPr>
      <w:r w:rsidRPr="00D24823">
        <w:rPr>
          <w:b/>
          <w:sz w:val="28"/>
          <w:szCs w:val="28"/>
        </w:rPr>
        <w:lastRenderedPageBreak/>
        <w:t>РЕЖИМ РАБОТЫ И ВРЕМЯ ОТДЫХА</w:t>
      </w:r>
    </w:p>
    <w:p w:rsidR="00A27810" w:rsidRPr="00D24823" w:rsidRDefault="00A27810" w:rsidP="00A27810">
      <w:pPr>
        <w:widowControl w:val="0"/>
        <w:tabs>
          <w:tab w:val="left" w:pos="851"/>
        </w:tabs>
        <w:spacing w:line="240" w:lineRule="atLeast"/>
        <w:ind w:left="720"/>
        <w:rPr>
          <w:b/>
          <w:sz w:val="28"/>
          <w:szCs w:val="28"/>
        </w:rPr>
      </w:pPr>
    </w:p>
    <w:p w:rsidR="00A27810" w:rsidRPr="00D24823" w:rsidRDefault="00A27810" w:rsidP="00A27810">
      <w:pPr>
        <w:widowControl w:val="0"/>
        <w:tabs>
          <w:tab w:val="left" w:pos="851"/>
        </w:tabs>
        <w:spacing w:line="240" w:lineRule="atLeast"/>
        <w:ind w:firstLine="720"/>
        <w:jc w:val="center"/>
        <w:rPr>
          <w:sz w:val="28"/>
          <w:szCs w:val="28"/>
        </w:rPr>
      </w:pPr>
      <w:r w:rsidRPr="00D24823">
        <w:rPr>
          <w:sz w:val="28"/>
          <w:szCs w:val="28"/>
        </w:rPr>
        <w:t xml:space="preserve">(раздел </w:t>
      </w:r>
      <w:r w:rsidRPr="00D24823">
        <w:rPr>
          <w:sz w:val="28"/>
          <w:szCs w:val="28"/>
          <w:lang w:val="en-US"/>
        </w:rPr>
        <w:t>IV</w:t>
      </w:r>
      <w:r w:rsidRPr="00D24823">
        <w:rPr>
          <w:sz w:val="28"/>
          <w:szCs w:val="28"/>
        </w:rPr>
        <w:t xml:space="preserve">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времени.(статья 91 Трудового кодекса РФ).</w:t>
      </w:r>
    </w:p>
    <w:p w:rsidR="00A27810" w:rsidRPr="00D24823" w:rsidRDefault="00A27810" w:rsidP="00A27810">
      <w:pPr>
        <w:shd w:val="clear" w:color="auto" w:fill="FFFFFF"/>
        <w:spacing w:line="240" w:lineRule="atLeast"/>
        <w:ind w:firstLine="567"/>
        <w:jc w:val="both"/>
        <w:rPr>
          <w:sz w:val="28"/>
          <w:szCs w:val="28"/>
        </w:rPr>
      </w:pPr>
      <w:r w:rsidRPr="00D24823">
        <w:rPr>
          <w:sz w:val="28"/>
          <w:szCs w:val="28"/>
        </w:rPr>
        <w:t xml:space="preserve">6.2. </w:t>
      </w:r>
      <w:r w:rsidRPr="00D24823">
        <w:rPr>
          <w:rStyle w:val="blk"/>
          <w:sz w:val="28"/>
          <w:szCs w:val="28"/>
        </w:rPr>
        <w:t>Нормальная продолжительность рабочего времени не может превышать 40 часов в неделю.</w:t>
      </w:r>
    </w:p>
    <w:bookmarkStart w:id="53" w:name="dst102392"/>
    <w:bookmarkEnd w:id="53"/>
    <w:p w:rsidR="00A27810" w:rsidRPr="00D24823" w:rsidRDefault="00A27810" w:rsidP="00A27810">
      <w:pPr>
        <w:shd w:val="clear" w:color="auto" w:fill="FFFFFF"/>
        <w:spacing w:line="240" w:lineRule="atLeast"/>
        <w:ind w:firstLine="567"/>
        <w:jc w:val="both"/>
        <w:rPr>
          <w:sz w:val="28"/>
          <w:szCs w:val="28"/>
        </w:rPr>
      </w:pPr>
      <w:r w:rsidRPr="00D24823">
        <w:rPr>
          <w:rStyle w:val="blk"/>
          <w:color w:val="auto"/>
          <w:sz w:val="28"/>
          <w:szCs w:val="28"/>
        </w:rPr>
        <w:fldChar w:fldCharType="begin"/>
      </w:r>
      <w:r w:rsidRPr="00D24823">
        <w:rPr>
          <w:rStyle w:val="blk"/>
          <w:color w:val="auto"/>
          <w:sz w:val="28"/>
          <w:szCs w:val="28"/>
        </w:rPr>
        <w:instrText xml:space="preserve"> HYPERLINK "http://www.consultant.ru/document/cons_doc_LAW_92167/a47abe7162ac502a7d7e253908900038d89071f6/" \l "dst100013" </w:instrText>
      </w:r>
      <w:r w:rsidRPr="00D24823">
        <w:rPr>
          <w:rStyle w:val="blk"/>
          <w:color w:val="auto"/>
          <w:sz w:val="28"/>
          <w:szCs w:val="28"/>
        </w:rPr>
        <w:fldChar w:fldCharType="separate"/>
      </w:r>
      <w:r w:rsidRPr="00D24823">
        <w:rPr>
          <w:rStyle w:val="a3"/>
          <w:color w:val="auto"/>
          <w:sz w:val="28"/>
          <w:szCs w:val="28"/>
        </w:rPr>
        <w:t>Порядок</w:t>
      </w:r>
      <w:r w:rsidRPr="00D24823">
        <w:rPr>
          <w:rStyle w:val="blk"/>
          <w:color w:val="auto"/>
          <w:sz w:val="28"/>
          <w:szCs w:val="28"/>
        </w:rPr>
        <w:fldChar w:fldCharType="end"/>
      </w:r>
      <w:r w:rsidRPr="00D24823">
        <w:rPr>
          <w:rStyle w:val="apple-converted-space"/>
          <w:color w:val="auto"/>
          <w:sz w:val="28"/>
          <w:szCs w:val="28"/>
        </w:rPr>
        <w:t> </w:t>
      </w:r>
      <w:r w:rsidRPr="00D24823">
        <w:rPr>
          <w:rStyle w:val="blk"/>
          <w:color w:val="auto"/>
          <w:sz w:val="28"/>
          <w:szCs w:val="28"/>
        </w:rPr>
        <w:t xml:space="preserve">исчисления нормы рабочего времени на определенные календарные </w:t>
      </w:r>
      <w:r w:rsidRPr="00D24823">
        <w:rPr>
          <w:rStyle w:val="blk"/>
          <w:sz w:val="28"/>
          <w:szCs w:val="28"/>
        </w:rPr>
        <w:t>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27810" w:rsidRPr="00D24823" w:rsidRDefault="00A27810" w:rsidP="00A27810">
      <w:pPr>
        <w:shd w:val="clear" w:color="auto" w:fill="FFFFFF"/>
        <w:spacing w:line="240" w:lineRule="atLeast"/>
        <w:ind w:firstLine="567"/>
        <w:jc w:val="both"/>
        <w:rPr>
          <w:sz w:val="28"/>
          <w:szCs w:val="28"/>
        </w:rPr>
      </w:pPr>
      <w:bookmarkStart w:id="54" w:name="dst100678"/>
      <w:bookmarkEnd w:id="54"/>
      <w:r w:rsidRPr="00D24823">
        <w:rPr>
          <w:rStyle w:val="blk"/>
          <w:sz w:val="28"/>
          <w:szCs w:val="28"/>
        </w:rPr>
        <w:t>Работодатель обязан вести</w:t>
      </w:r>
      <w:r w:rsidRPr="00D24823">
        <w:rPr>
          <w:rStyle w:val="apple-converted-space"/>
          <w:sz w:val="28"/>
          <w:szCs w:val="28"/>
        </w:rPr>
        <w:t> </w:t>
      </w:r>
      <w:r w:rsidRPr="00D24823">
        <w:rPr>
          <w:rStyle w:val="blk"/>
          <w:sz w:val="28"/>
          <w:szCs w:val="28"/>
        </w:rPr>
        <w:t>учет</w:t>
      </w:r>
      <w:r w:rsidRPr="00D24823">
        <w:rPr>
          <w:rStyle w:val="apple-converted-space"/>
          <w:sz w:val="28"/>
          <w:szCs w:val="28"/>
        </w:rPr>
        <w:t> </w:t>
      </w:r>
      <w:r w:rsidRPr="00D24823">
        <w:rPr>
          <w:rStyle w:val="blk"/>
          <w:sz w:val="28"/>
          <w:szCs w:val="28"/>
        </w:rPr>
        <w:t>времени, фактически отработанного каждым работником.</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6.3. К рабочему времени относится время, затраченное на выполнение как производственных операций (основное, вспомогательное время, нормированное время перерывов), так и на подготовку к выполнению порученной работы, на действия по ее завершению и обслуживанию рабочего места (подготовительно-заключительное время и время обслуживания рабочего места: подготовка и уборка рабочего места).</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6.4. Работникам МАУ ДО «</w:t>
      </w:r>
      <w:r>
        <w:rPr>
          <w:sz w:val="28"/>
          <w:szCs w:val="28"/>
        </w:rPr>
        <w:t>Детский оздоровительно-образовательный центр «Березка»</w:t>
      </w:r>
      <w:r w:rsidRPr="00D24823">
        <w:rPr>
          <w:sz w:val="28"/>
          <w:szCs w:val="28"/>
        </w:rPr>
        <w:t>» устанавливается пятидневная рабочая неделя с двумя выходными днями: субботой и воскресеньем. Продолжительность рабочего времени составляет 36 часов в неделю, и 7 часов 12 минут в день соответственно. Так, п.1.3. постановления ВС РСФСР от 1 ноября 1990 г. № 298/3-1 «О неотложных мерах по улучшению положения женщин, семьи, охраны материнства и детства на селе (далее – Постановление) предусмотрено, что с 1 января 1991 г.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размере, что и при полной продолжительности еженедельной работы (40 часов).</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6.5.Для женщин:</w:t>
      </w:r>
    </w:p>
    <w:p w:rsidR="00A27810" w:rsidRPr="00D24823" w:rsidRDefault="00A27810" w:rsidP="00A27810">
      <w:pPr>
        <w:numPr>
          <w:ilvl w:val="0"/>
          <w:numId w:val="11"/>
        </w:numPr>
        <w:tabs>
          <w:tab w:val="num" w:pos="1276"/>
        </w:tabs>
        <w:suppressAutoHyphens w:val="0"/>
        <w:spacing w:line="240" w:lineRule="atLeast"/>
        <w:ind w:left="0" w:firstLine="567"/>
        <w:jc w:val="both"/>
        <w:rPr>
          <w:sz w:val="28"/>
          <w:szCs w:val="28"/>
        </w:rPr>
      </w:pPr>
      <w:r w:rsidRPr="00D24823">
        <w:rPr>
          <w:sz w:val="28"/>
          <w:szCs w:val="28"/>
        </w:rPr>
        <w:t>начало работы 08 час. 00 мин.;</w:t>
      </w:r>
    </w:p>
    <w:p w:rsidR="00A27810" w:rsidRPr="00D24823" w:rsidRDefault="00A27810" w:rsidP="00A27810">
      <w:pPr>
        <w:numPr>
          <w:ilvl w:val="0"/>
          <w:numId w:val="11"/>
        </w:numPr>
        <w:tabs>
          <w:tab w:val="num" w:pos="1276"/>
        </w:tabs>
        <w:suppressAutoHyphens w:val="0"/>
        <w:spacing w:line="240" w:lineRule="atLeast"/>
        <w:ind w:left="0" w:firstLine="567"/>
        <w:jc w:val="both"/>
        <w:rPr>
          <w:sz w:val="28"/>
          <w:szCs w:val="28"/>
        </w:rPr>
      </w:pPr>
      <w:r w:rsidRPr="00D24823">
        <w:rPr>
          <w:sz w:val="28"/>
          <w:szCs w:val="28"/>
        </w:rPr>
        <w:t>окончание работы 16 час. 12 мин.;</w:t>
      </w:r>
    </w:p>
    <w:p w:rsidR="00A27810" w:rsidRPr="00D24823" w:rsidRDefault="00A27810" w:rsidP="00A27810">
      <w:pPr>
        <w:numPr>
          <w:ilvl w:val="0"/>
          <w:numId w:val="11"/>
        </w:numPr>
        <w:tabs>
          <w:tab w:val="num" w:pos="1276"/>
        </w:tabs>
        <w:suppressAutoHyphens w:val="0"/>
        <w:spacing w:line="240" w:lineRule="atLeast"/>
        <w:ind w:left="0" w:firstLine="567"/>
        <w:jc w:val="both"/>
        <w:rPr>
          <w:sz w:val="28"/>
          <w:szCs w:val="28"/>
        </w:rPr>
      </w:pPr>
      <w:r w:rsidRPr="00D24823">
        <w:rPr>
          <w:sz w:val="28"/>
          <w:szCs w:val="28"/>
        </w:rPr>
        <w:t>в период с 12.00 до 13.00 каждого рабочего дня работникам предоставляется перерыв для отдыха и питания продолжительностью один час. (статья 108 Трудового кодекса РФ).</w:t>
      </w:r>
    </w:p>
    <w:p w:rsidR="00A27810" w:rsidRPr="00D24823" w:rsidRDefault="00A27810" w:rsidP="00A27810">
      <w:pPr>
        <w:spacing w:line="240" w:lineRule="atLeast"/>
        <w:ind w:firstLine="567"/>
        <w:jc w:val="both"/>
        <w:rPr>
          <w:sz w:val="28"/>
          <w:szCs w:val="28"/>
        </w:rPr>
      </w:pPr>
      <w:r w:rsidRPr="00D24823">
        <w:rPr>
          <w:sz w:val="28"/>
          <w:szCs w:val="28"/>
        </w:rPr>
        <w:lastRenderedPageBreak/>
        <w:t xml:space="preserve">         6.6. Продолжительность рабочего дня, непосредственно предшествующего праздничному нерабочему дню, уменьшается на один час. (статья 95 Трудового кодекса РФ).</w:t>
      </w:r>
    </w:p>
    <w:p w:rsidR="00A27810" w:rsidRPr="00D24823" w:rsidRDefault="00A27810" w:rsidP="00A27810">
      <w:pPr>
        <w:shd w:val="clear" w:color="auto" w:fill="FFFFFF"/>
        <w:spacing w:line="240" w:lineRule="atLeast"/>
        <w:ind w:firstLine="567"/>
        <w:jc w:val="both"/>
        <w:rPr>
          <w:sz w:val="28"/>
          <w:szCs w:val="28"/>
        </w:rPr>
      </w:pPr>
      <w:r w:rsidRPr="00D24823">
        <w:rPr>
          <w:sz w:val="28"/>
          <w:szCs w:val="28"/>
        </w:rPr>
        <w:t xml:space="preserve">6.7. </w:t>
      </w:r>
      <w:r w:rsidRPr="00D24823">
        <w:rPr>
          <w:rStyle w:val="blk"/>
          <w:sz w:val="28"/>
          <w:szCs w:val="28"/>
        </w:rPr>
        <w:t>Сокращенная продолжительность рабочего времени устанавливается:</w:t>
      </w:r>
    </w:p>
    <w:p w:rsidR="00A27810" w:rsidRPr="00D24823" w:rsidRDefault="00A27810" w:rsidP="00A27810">
      <w:pPr>
        <w:numPr>
          <w:ilvl w:val="0"/>
          <w:numId w:val="12"/>
        </w:numPr>
        <w:shd w:val="clear" w:color="auto" w:fill="FFFFFF"/>
        <w:suppressAutoHyphens w:val="0"/>
        <w:spacing w:line="240" w:lineRule="atLeast"/>
        <w:ind w:firstLine="567"/>
        <w:jc w:val="both"/>
        <w:rPr>
          <w:sz w:val="28"/>
          <w:szCs w:val="28"/>
        </w:rPr>
      </w:pPr>
      <w:bookmarkStart w:id="55" w:name="dst548"/>
      <w:bookmarkEnd w:id="55"/>
      <w:r w:rsidRPr="00D24823">
        <w:rPr>
          <w:rStyle w:val="blk"/>
          <w:sz w:val="28"/>
          <w:szCs w:val="28"/>
        </w:rPr>
        <w:t>для работников в возрасте до шестнадцати лет - не более 24 часов в неделю;</w:t>
      </w:r>
    </w:p>
    <w:p w:rsidR="00A27810" w:rsidRPr="00D24823" w:rsidRDefault="00A27810" w:rsidP="00A27810">
      <w:pPr>
        <w:numPr>
          <w:ilvl w:val="0"/>
          <w:numId w:val="12"/>
        </w:numPr>
        <w:shd w:val="clear" w:color="auto" w:fill="FFFFFF"/>
        <w:suppressAutoHyphens w:val="0"/>
        <w:spacing w:line="240" w:lineRule="atLeast"/>
        <w:ind w:firstLine="567"/>
        <w:jc w:val="both"/>
        <w:rPr>
          <w:sz w:val="28"/>
          <w:szCs w:val="28"/>
        </w:rPr>
      </w:pPr>
      <w:bookmarkStart w:id="56" w:name="dst549"/>
      <w:bookmarkEnd w:id="56"/>
      <w:r w:rsidRPr="00D24823">
        <w:rPr>
          <w:rStyle w:val="blk"/>
          <w:sz w:val="28"/>
          <w:szCs w:val="28"/>
        </w:rPr>
        <w:t>для работников в возрасте от шестнадцати до восемнадцати лет - не более 35 часов в неделю;</w:t>
      </w:r>
    </w:p>
    <w:p w:rsidR="00A27810" w:rsidRPr="00D24823" w:rsidRDefault="00A27810" w:rsidP="00A27810">
      <w:pPr>
        <w:numPr>
          <w:ilvl w:val="0"/>
          <w:numId w:val="12"/>
        </w:numPr>
        <w:shd w:val="clear" w:color="auto" w:fill="FFFFFF"/>
        <w:suppressAutoHyphens w:val="0"/>
        <w:spacing w:line="240" w:lineRule="atLeast"/>
        <w:ind w:firstLine="567"/>
        <w:jc w:val="both"/>
        <w:rPr>
          <w:sz w:val="28"/>
          <w:szCs w:val="28"/>
        </w:rPr>
      </w:pPr>
      <w:bookmarkStart w:id="57" w:name="dst550"/>
      <w:bookmarkEnd w:id="57"/>
      <w:r w:rsidRPr="00D24823">
        <w:rPr>
          <w:rStyle w:val="blk"/>
          <w:sz w:val="28"/>
          <w:szCs w:val="28"/>
        </w:rPr>
        <w:t>для работников, являющихся инвалидами I или II группы, - не более 35 часов в неделю;</w:t>
      </w:r>
    </w:p>
    <w:p w:rsidR="00A27810" w:rsidRPr="00D24823" w:rsidRDefault="00A27810" w:rsidP="00A27810">
      <w:pPr>
        <w:numPr>
          <w:ilvl w:val="0"/>
          <w:numId w:val="12"/>
        </w:numPr>
        <w:shd w:val="clear" w:color="auto" w:fill="FFFFFF"/>
        <w:suppressAutoHyphens w:val="0"/>
        <w:spacing w:line="240" w:lineRule="atLeast"/>
        <w:ind w:firstLine="567"/>
        <w:jc w:val="both"/>
        <w:rPr>
          <w:sz w:val="28"/>
          <w:szCs w:val="28"/>
        </w:rPr>
      </w:pPr>
      <w:bookmarkStart w:id="58" w:name="dst102513"/>
      <w:bookmarkEnd w:id="58"/>
      <w:r w:rsidRPr="00D24823">
        <w:rPr>
          <w:rStyle w:val="blk"/>
          <w:sz w:val="28"/>
          <w:szCs w:val="28"/>
        </w:rPr>
        <w:t xml:space="preserve">для работников, условия труда на рабочих местах которых </w:t>
      </w:r>
      <w:r w:rsidRPr="00D24823">
        <w:rPr>
          <w:rStyle w:val="blk"/>
          <w:color w:val="auto"/>
          <w:sz w:val="28"/>
          <w:szCs w:val="28"/>
        </w:rPr>
        <w:t>по</w:t>
      </w:r>
      <w:r w:rsidRPr="00D24823">
        <w:rPr>
          <w:rStyle w:val="apple-converted-space"/>
          <w:color w:val="auto"/>
          <w:sz w:val="28"/>
          <w:szCs w:val="28"/>
        </w:rPr>
        <w:t> </w:t>
      </w:r>
      <w:hyperlink r:id="rId44" w:anchor="dst100172" w:history="1">
        <w:r w:rsidRPr="00D24823">
          <w:rPr>
            <w:rStyle w:val="a3"/>
            <w:color w:val="auto"/>
            <w:sz w:val="28"/>
            <w:szCs w:val="28"/>
          </w:rPr>
          <w:t>результатам</w:t>
        </w:r>
      </w:hyperlink>
      <w:r w:rsidRPr="00D24823">
        <w:rPr>
          <w:rStyle w:val="apple-converted-space"/>
          <w:color w:val="auto"/>
          <w:sz w:val="28"/>
          <w:szCs w:val="28"/>
        </w:rPr>
        <w:t> </w:t>
      </w:r>
      <w:r w:rsidRPr="00D24823">
        <w:rPr>
          <w:rStyle w:val="blk"/>
          <w:color w:val="auto"/>
          <w:sz w:val="28"/>
          <w:szCs w:val="28"/>
        </w:rPr>
        <w:t>специальной</w:t>
      </w:r>
      <w:r w:rsidRPr="00D24823">
        <w:rPr>
          <w:rStyle w:val="blk"/>
          <w:sz w:val="28"/>
          <w:szCs w:val="28"/>
        </w:rPr>
        <w:t xml:space="preserve"> оценки условий труда отнесены к вредным условиям труда 3 или 4 степени или опасным условиям труда, - не более 36 часов в неделю.</w:t>
      </w:r>
    </w:p>
    <w:p w:rsidR="00A27810" w:rsidRPr="00D24823" w:rsidRDefault="00A27810" w:rsidP="00A27810">
      <w:pPr>
        <w:shd w:val="clear" w:color="auto" w:fill="FFFFFF"/>
        <w:spacing w:line="240" w:lineRule="atLeast"/>
        <w:ind w:firstLine="567"/>
        <w:jc w:val="both"/>
        <w:rPr>
          <w:sz w:val="28"/>
          <w:szCs w:val="28"/>
        </w:rPr>
      </w:pPr>
      <w:bookmarkStart w:id="59" w:name="dst102514"/>
      <w:bookmarkEnd w:id="59"/>
      <w:r w:rsidRPr="00D24823">
        <w:rPr>
          <w:rStyle w:val="blk"/>
          <w:sz w:val="28"/>
          <w:szCs w:val="28"/>
        </w:rPr>
        <w:t>Продолжительность рабочего времени конкретного работника устанавливается трудовым договором.</w:t>
      </w:r>
    </w:p>
    <w:p w:rsidR="00A27810" w:rsidRPr="00D24823" w:rsidRDefault="00A27810" w:rsidP="00A27810">
      <w:pPr>
        <w:widowControl w:val="0"/>
        <w:tabs>
          <w:tab w:val="left" w:pos="851"/>
        </w:tabs>
        <w:spacing w:line="240" w:lineRule="atLeast"/>
        <w:ind w:firstLine="567"/>
        <w:jc w:val="both"/>
        <w:rPr>
          <w:sz w:val="28"/>
          <w:szCs w:val="28"/>
        </w:rPr>
      </w:pPr>
      <w:bookmarkStart w:id="60" w:name="dst1906"/>
      <w:bookmarkStart w:id="61" w:name="dst553"/>
      <w:bookmarkEnd w:id="60"/>
      <w:bookmarkEnd w:id="61"/>
      <w:r w:rsidRPr="00D24823">
        <w:rPr>
          <w:sz w:val="28"/>
          <w:szCs w:val="28"/>
        </w:rPr>
        <w:t>6.8.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(статья 284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6.9. Трудовым договором с работником может быть предусмотрен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(статья 101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6.10. По соглашению между Работодателем и работником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(Статья 93, 94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6.11. Работник может направляться в служебную командировку в порядке, установленном Трудовым кодексом РФ и «Положением о командировании работников», утверждённым Работодателем. (статья 168 Трудового кодекса).</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6.12.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ежедневный отдых; выходные дни (еженедельный непрерывный отдых); нерабочие праздничные дни; отпуска. (статья 106-107 Трудового </w:t>
      </w:r>
      <w:r w:rsidRPr="00D24823">
        <w:rPr>
          <w:sz w:val="28"/>
          <w:szCs w:val="28"/>
        </w:rPr>
        <w:lastRenderedPageBreak/>
        <w:t>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6.13. При пятидневной рабочей неделе работникам предоставляется два выходных дня в неделю: суббота и воскресенье. </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6.14. При совпадении выходного и нерабочего праздничного дня,  выходной день переносится на следующий после праздничного рабочий день (статья 112 Трудового кодекса РФ). </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В соответствии с п. 1.3 приложения № 7 СанПин 2.2.2/2.4.1340-03 «Предложения по организации работы с ПЭВМ» - Для предупреждения преждевременной утомляемости пользователей ПЭВМ рекомендуется организовывать рабочую смену путем чередования работ с использованием ПЭВМ и без него. При возникновении у работающих с ПЭВМ зрительного дискомфорта и других неблагоприятных субъективных ощущений, несмотря на соблюдение санитарно-гигиенических и эргономических требований, рекомендуется применять индивидуальный подход с ограничением времени работы с ПЭВМ.</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В соответствии с п. 1.4. вышеуказанного приложения, в случаях, когда характер работы требует постоянного взаимодействия с ВДТ (набор текстов или ввод данных и т.п.)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ПЭВМ, рекомендуется организация перерывов на 10 - 15 мин через каждые 45 - 60 мин работы. </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На основании вышеизложенного работникам, устанавливаются перерывы продолжительностью 10 минут по истечении каждого 1 часа работы за компьютером.</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В соответствии с п. 1.5. данного приложения - продолжительность непрерывной работы с ВДТ без регламентированного перерыва не должна превышать 1 ч.</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6.15. Очерёдность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(статья 123 Трудового кодекса РФ).</w:t>
      </w:r>
    </w:p>
    <w:p w:rsidR="00A27810" w:rsidRDefault="00A27810" w:rsidP="00A27810">
      <w:pPr>
        <w:widowControl w:val="0"/>
        <w:tabs>
          <w:tab w:val="left" w:pos="851"/>
        </w:tabs>
        <w:spacing w:line="240" w:lineRule="atLeast"/>
        <w:ind w:firstLine="567"/>
        <w:jc w:val="both"/>
        <w:rPr>
          <w:sz w:val="28"/>
          <w:szCs w:val="28"/>
        </w:rPr>
      </w:pPr>
      <w:r w:rsidRPr="00D24823">
        <w:rPr>
          <w:sz w:val="28"/>
          <w:szCs w:val="28"/>
        </w:rPr>
        <w:t>График отпусков обязателен как для работодателя, так и для работника. О времени начала отпуска работодатель извещает работника под роспись не позднее чем за 2 недели до даты его начала.</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6.16. Всем работникам (кроме педагогических работников) учреждения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 115 ТК РФ). Педагогическим работникам предоставляется ежегодный основной оплачиваемый отпуск продолжительностью </w:t>
      </w:r>
      <w:r>
        <w:rPr>
          <w:sz w:val="28"/>
          <w:szCs w:val="28"/>
        </w:rPr>
        <w:t>42</w:t>
      </w:r>
      <w:r w:rsidRPr="00D24823">
        <w:rPr>
          <w:sz w:val="28"/>
          <w:szCs w:val="28"/>
        </w:rPr>
        <w:t xml:space="preserve"> календарных дн</w:t>
      </w:r>
      <w:r>
        <w:rPr>
          <w:sz w:val="28"/>
          <w:szCs w:val="28"/>
        </w:rPr>
        <w:t>я</w:t>
      </w:r>
      <w:r w:rsidRPr="00D24823">
        <w:rPr>
          <w:sz w:val="28"/>
          <w:szCs w:val="28"/>
        </w:rPr>
        <w:t xml:space="preserve"> с сохранением места работы (должности) и среднего заработка.</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6.17. Право на использование отпуска за первый год работы возникает у работника по истечении шести месяцев непрерывной работы в учреждении. (статья 122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6.18. Отпуск за второй и последующий годы работы предоставляется </w:t>
      </w:r>
      <w:r w:rsidRPr="00D24823">
        <w:rPr>
          <w:sz w:val="28"/>
          <w:szCs w:val="28"/>
        </w:rPr>
        <w:lastRenderedPageBreak/>
        <w:t xml:space="preserve">работнику в соответствии с графиком отпусков, утвержденным в учреждении. </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6.19. По соглашению между работником и Работодателем отпуск может быть разделен на части. При этом хотя бы одна из частей этого отпуска должна быть не менее 14 (Четырнадцати) календарных дней. (статья 125 Трудового кодекса РФ).</w:t>
      </w:r>
    </w:p>
    <w:p w:rsidR="00A27810" w:rsidRPr="00D24823" w:rsidRDefault="00A27810" w:rsidP="00A27810">
      <w:pPr>
        <w:widowControl w:val="0"/>
        <w:tabs>
          <w:tab w:val="left" w:pos="0"/>
        </w:tabs>
        <w:spacing w:line="240" w:lineRule="atLeast"/>
        <w:ind w:firstLine="567"/>
        <w:jc w:val="both"/>
        <w:rPr>
          <w:sz w:val="28"/>
          <w:szCs w:val="28"/>
        </w:rPr>
      </w:pPr>
      <w:r w:rsidRPr="00D24823">
        <w:rPr>
          <w:sz w:val="28"/>
          <w:szCs w:val="28"/>
        </w:rPr>
        <w:t xml:space="preserve">6.20.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A27810" w:rsidRPr="00D24823" w:rsidRDefault="00A27810" w:rsidP="00A27810">
      <w:pPr>
        <w:widowControl w:val="0"/>
        <w:tabs>
          <w:tab w:val="left" w:pos="0"/>
        </w:tabs>
        <w:spacing w:line="240" w:lineRule="atLeast"/>
        <w:ind w:firstLine="567"/>
        <w:jc w:val="both"/>
        <w:rPr>
          <w:sz w:val="28"/>
          <w:szCs w:val="28"/>
        </w:rPr>
      </w:pPr>
      <w:r w:rsidRPr="00D24823">
        <w:rPr>
          <w:sz w:val="28"/>
          <w:szCs w:val="28"/>
        </w:rPr>
        <w:t>6.21. По письменному заявлению работника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увольнении считается последний день отпуска. (статья 127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6.22.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(статья 128 Трудового кодекса РФ).</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6.23. 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A27810" w:rsidRPr="00D24823" w:rsidRDefault="00A27810" w:rsidP="00A27810">
      <w:pPr>
        <w:widowControl w:val="0"/>
        <w:tabs>
          <w:tab w:val="left" w:pos="851"/>
        </w:tabs>
        <w:spacing w:line="240" w:lineRule="atLeast"/>
        <w:ind w:firstLine="567"/>
        <w:jc w:val="both"/>
        <w:rPr>
          <w:sz w:val="28"/>
          <w:szCs w:val="28"/>
        </w:rPr>
      </w:pPr>
      <w:r w:rsidRPr="00D24823">
        <w:rPr>
          <w:sz w:val="28"/>
          <w:szCs w:val="28"/>
        </w:rPr>
        <w:t xml:space="preserve">6.24. 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 </w:t>
      </w:r>
    </w:p>
    <w:p w:rsidR="00A27810" w:rsidRPr="00D24823" w:rsidRDefault="00A27810" w:rsidP="00A27810">
      <w:pPr>
        <w:widowControl w:val="0"/>
        <w:tabs>
          <w:tab w:val="left" w:pos="851"/>
        </w:tabs>
        <w:spacing w:line="240" w:lineRule="atLeast"/>
        <w:ind w:firstLine="720"/>
        <w:jc w:val="both"/>
        <w:rPr>
          <w:sz w:val="28"/>
          <w:szCs w:val="28"/>
        </w:rPr>
      </w:pPr>
    </w:p>
    <w:p w:rsidR="00A27810" w:rsidRPr="00D24823" w:rsidRDefault="00A27810" w:rsidP="00A27810">
      <w:pPr>
        <w:spacing w:line="240" w:lineRule="atLeast"/>
        <w:jc w:val="center"/>
        <w:rPr>
          <w:b/>
          <w:sz w:val="28"/>
          <w:szCs w:val="28"/>
        </w:rPr>
      </w:pPr>
    </w:p>
    <w:p w:rsidR="00A27810" w:rsidRPr="00D24823" w:rsidRDefault="00A27810" w:rsidP="00A27810">
      <w:pPr>
        <w:numPr>
          <w:ilvl w:val="0"/>
          <w:numId w:val="7"/>
        </w:numPr>
        <w:spacing w:line="240" w:lineRule="atLeast"/>
        <w:jc w:val="center"/>
        <w:rPr>
          <w:b/>
          <w:sz w:val="28"/>
          <w:szCs w:val="28"/>
        </w:rPr>
      </w:pPr>
      <w:r w:rsidRPr="00D24823">
        <w:rPr>
          <w:b/>
          <w:sz w:val="28"/>
          <w:szCs w:val="28"/>
        </w:rPr>
        <w:t>ПОРЯДОК ОПЛАТЫ ТРУДА</w:t>
      </w:r>
    </w:p>
    <w:p w:rsidR="00A27810" w:rsidRPr="00D24823" w:rsidRDefault="00A27810" w:rsidP="00A27810">
      <w:pPr>
        <w:spacing w:line="240" w:lineRule="atLeast"/>
        <w:ind w:left="720"/>
        <w:rPr>
          <w:b/>
          <w:sz w:val="28"/>
          <w:szCs w:val="28"/>
        </w:rPr>
      </w:pPr>
    </w:p>
    <w:p w:rsidR="00A27810" w:rsidRPr="00D24823" w:rsidRDefault="00A27810" w:rsidP="00A27810">
      <w:pPr>
        <w:spacing w:line="240" w:lineRule="atLeast"/>
        <w:jc w:val="center"/>
        <w:rPr>
          <w:sz w:val="28"/>
          <w:szCs w:val="28"/>
        </w:rPr>
      </w:pPr>
      <w:r w:rsidRPr="00D24823">
        <w:rPr>
          <w:sz w:val="28"/>
          <w:szCs w:val="28"/>
        </w:rPr>
        <w:t xml:space="preserve">(раздел </w:t>
      </w:r>
      <w:r w:rsidRPr="00D24823">
        <w:rPr>
          <w:sz w:val="28"/>
          <w:szCs w:val="28"/>
          <w:lang w:val="en-US"/>
        </w:rPr>
        <w:t>VI</w:t>
      </w:r>
      <w:r w:rsidRPr="00D24823">
        <w:rPr>
          <w:sz w:val="28"/>
          <w:szCs w:val="28"/>
        </w:rPr>
        <w:t>, Глава 20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7.1. Выплата заработной платы производится Работодателем два раза в месяц в следующие сроки: </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 xml:space="preserve">заработная плата за первую половину месяца выплачивается  23 числа текущего месяца; </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заработная плата за вторую половину месяца – 08 числа месяца, следующего за текущим. В день перечисления второй половины заработной платы, работнику под роспись выдается расчетный листок.</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7.2.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7.3. Выплата заработной платы работнику, социальных и иных платежей, предусмотренных законодательством РФ, осуществляется Работодателем  на основании заключенного трудового договора.</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lastRenderedPageBreak/>
        <w:t xml:space="preserve">7.4. Перечисление заработной платы осуществляется на банковскую карту Работника.  Работодатель обеспечивает своевременное перечисление указанных выплат в соответствии с требованиями  Трудового кодекса и настоящих Правил.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7.5. Оплата ежегодного основного оплачиваемого отпуска производится не позднее, чем за три дня до его начала. (статья 136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7.6. Работнику, работающему на условиях совмещения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по соглашению сторон.</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7.7.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7.8. При увольнении работнику выплачивается денежная компенсация за все неиспользованные отпуска.</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7.9. Компенсация за неиспользованные дополнительные отпуска рассчитывается исходя из пропорционально отработанного времени Работника.</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7.10. Системы оплаты труда, включая размеры должностных окладов, доплат,  надбавок компенсационного, стимулирующего характера и системы премирования,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27810" w:rsidRPr="00D24823" w:rsidRDefault="00A27810" w:rsidP="00A27810">
      <w:pPr>
        <w:widowControl w:val="0"/>
        <w:tabs>
          <w:tab w:val="left" w:pos="851"/>
        </w:tabs>
        <w:spacing w:line="240" w:lineRule="atLeast"/>
        <w:ind w:firstLine="720"/>
        <w:jc w:val="both"/>
        <w:rPr>
          <w:sz w:val="28"/>
          <w:szCs w:val="28"/>
        </w:rPr>
      </w:pPr>
      <w:bookmarkStart w:id="62" w:name="dst102390"/>
      <w:bookmarkStart w:id="63" w:name="_Toc163644365"/>
      <w:bookmarkEnd w:id="62"/>
      <w:bookmarkEnd w:id="63"/>
      <w:r w:rsidRPr="00D24823">
        <w:rPr>
          <w:sz w:val="28"/>
          <w:szCs w:val="28"/>
        </w:rPr>
        <w:t>7.11. Работодатель обеспечивает обязательное социальное страхование Работника в соответствии с Трудовым кодексом РФ и иными федеральными законами.</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7.12. При временной нетрудоспособности работодатель выплачивает работнику пособие по временной нетрудоспособности в соответствии с законодательством РФ.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7.13. Больничные листы по беременности и родам оплачиваются в соответствии с нормами, установленными законодательством РФ.  </w:t>
      </w:r>
    </w:p>
    <w:p w:rsidR="00A27810" w:rsidRPr="00D24823" w:rsidRDefault="00A27810" w:rsidP="00A27810">
      <w:pPr>
        <w:widowControl w:val="0"/>
        <w:tabs>
          <w:tab w:val="left" w:pos="851"/>
          <w:tab w:val="num" w:pos="1288"/>
        </w:tabs>
        <w:spacing w:line="240" w:lineRule="atLeast"/>
        <w:ind w:firstLine="720"/>
        <w:jc w:val="both"/>
        <w:rPr>
          <w:sz w:val="28"/>
          <w:szCs w:val="28"/>
        </w:rPr>
      </w:pPr>
      <w:r w:rsidRPr="00D24823">
        <w:rPr>
          <w:sz w:val="28"/>
          <w:szCs w:val="28"/>
        </w:rPr>
        <w:t>7.14. Единовременная выплата выплачивается Работнику при уходе в очередной ежегодный отпуск один раз в год. Решение о  выплате единовременной выплаты и ее размере оформляется приказом работодателя на основании письменного заявления Работника. Размер единовременной выплаты составляет 1(один) должностной оклад.</w:t>
      </w:r>
    </w:p>
    <w:p w:rsidR="00A27810" w:rsidRPr="00D24823" w:rsidRDefault="00A27810" w:rsidP="00A27810">
      <w:pPr>
        <w:spacing w:line="240" w:lineRule="atLeast"/>
        <w:ind w:firstLine="720"/>
        <w:jc w:val="both"/>
        <w:rPr>
          <w:sz w:val="28"/>
          <w:szCs w:val="28"/>
        </w:rPr>
      </w:pPr>
      <w:r w:rsidRPr="00D24823">
        <w:rPr>
          <w:sz w:val="28"/>
          <w:szCs w:val="28"/>
        </w:rPr>
        <w:t>7.15. Помимо общих гарантий и компенсаций, предусмотренных Трудовым Кодексом, работникам предоставляются гарантии и компенсации в следующих случаях:</w:t>
      </w:r>
    </w:p>
    <w:p w:rsidR="00A27810" w:rsidRPr="00D24823" w:rsidRDefault="00A27810" w:rsidP="00A27810">
      <w:pPr>
        <w:numPr>
          <w:ilvl w:val="0"/>
          <w:numId w:val="13"/>
        </w:numPr>
        <w:suppressAutoHyphens w:val="0"/>
        <w:spacing w:line="240" w:lineRule="atLeast"/>
        <w:jc w:val="both"/>
        <w:rPr>
          <w:sz w:val="28"/>
          <w:szCs w:val="28"/>
        </w:rPr>
      </w:pPr>
      <w:r w:rsidRPr="00D24823">
        <w:rPr>
          <w:sz w:val="28"/>
          <w:szCs w:val="28"/>
        </w:rPr>
        <w:t>при направлении в командировки;</w:t>
      </w:r>
    </w:p>
    <w:p w:rsidR="00A27810" w:rsidRPr="00D24823" w:rsidRDefault="00A27810" w:rsidP="00A27810">
      <w:pPr>
        <w:numPr>
          <w:ilvl w:val="0"/>
          <w:numId w:val="13"/>
        </w:numPr>
        <w:suppressAutoHyphens w:val="0"/>
        <w:spacing w:line="240" w:lineRule="atLeast"/>
        <w:jc w:val="both"/>
        <w:rPr>
          <w:sz w:val="28"/>
          <w:szCs w:val="28"/>
        </w:rPr>
      </w:pPr>
      <w:r w:rsidRPr="00D24823">
        <w:rPr>
          <w:sz w:val="28"/>
          <w:szCs w:val="28"/>
        </w:rPr>
        <w:t>при предоставлении ежегодного оплачиваемого отпуска;</w:t>
      </w:r>
    </w:p>
    <w:p w:rsidR="00A27810" w:rsidRPr="00D24823" w:rsidRDefault="00A27810" w:rsidP="00A27810">
      <w:pPr>
        <w:numPr>
          <w:ilvl w:val="0"/>
          <w:numId w:val="13"/>
        </w:numPr>
        <w:suppressAutoHyphens w:val="0"/>
        <w:spacing w:line="240" w:lineRule="atLeast"/>
        <w:jc w:val="both"/>
        <w:rPr>
          <w:sz w:val="28"/>
          <w:szCs w:val="28"/>
        </w:rPr>
      </w:pPr>
      <w:r w:rsidRPr="00D24823">
        <w:rPr>
          <w:sz w:val="28"/>
          <w:szCs w:val="28"/>
        </w:rPr>
        <w:t>иные компенсации и гарантии в соответствии с действующим Трудовым кодексом РФ и иными Федеральными законами.</w:t>
      </w:r>
    </w:p>
    <w:p w:rsidR="00A27810" w:rsidRPr="00D24823" w:rsidRDefault="00A27810" w:rsidP="00A27810">
      <w:pPr>
        <w:shd w:val="clear" w:color="auto" w:fill="FFFFFF"/>
        <w:spacing w:line="240" w:lineRule="atLeast"/>
        <w:ind w:firstLine="547"/>
        <w:jc w:val="both"/>
        <w:rPr>
          <w:sz w:val="28"/>
          <w:szCs w:val="28"/>
        </w:rPr>
      </w:pPr>
      <w:r w:rsidRPr="00D24823">
        <w:rPr>
          <w:sz w:val="28"/>
          <w:szCs w:val="28"/>
        </w:rPr>
        <w:lastRenderedPageBreak/>
        <w:t xml:space="preserve">7.16. </w:t>
      </w:r>
      <w:r w:rsidRPr="00D24823">
        <w:rPr>
          <w:rStyle w:val="blk"/>
          <w:sz w:val="28"/>
          <w:szCs w:val="28"/>
        </w:rPr>
        <w:t>Оплата труда работников, занятых на работах с вредными и (или) опасными условиями труда, устанавливается в повышенном размере.</w:t>
      </w:r>
    </w:p>
    <w:p w:rsidR="00A27810" w:rsidRPr="00D24823" w:rsidRDefault="00A27810" w:rsidP="00A27810">
      <w:pPr>
        <w:shd w:val="clear" w:color="auto" w:fill="FFFFFF"/>
        <w:spacing w:line="240" w:lineRule="atLeast"/>
        <w:ind w:firstLine="547"/>
        <w:jc w:val="both"/>
        <w:rPr>
          <w:sz w:val="28"/>
          <w:szCs w:val="28"/>
        </w:rPr>
      </w:pPr>
      <w:bookmarkStart w:id="64" w:name="dst102529"/>
      <w:bookmarkEnd w:id="64"/>
      <w:r w:rsidRPr="00D24823">
        <w:rPr>
          <w:rStyle w:val="blk"/>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(статья 147 Трудового кодекса Российской Федерации).</w:t>
      </w:r>
    </w:p>
    <w:p w:rsidR="00A27810" w:rsidRPr="00D24823" w:rsidRDefault="00A27810" w:rsidP="00A27810">
      <w:pPr>
        <w:shd w:val="clear" w:color="auto" w:fill="FFFFFF"/>
        <w:spacing w:line="240" w:lineRule="atLeast"/>
        <w:ind w:firstLine="547"/>
        <w:jc w:val="both"/>
        <w:rPr>
          <w:color w:val="auto"/>
          <w:sz w:val="28"/>
          <w:szCs w:val="28"/>
        </w:rPr>
      </w:pPr>
      <w:bookmarkStart w:id="65" w:name="dst100982"/>
      <w:bookmarkEnd w:id="65"/>
      <w:r w:rsidRPr="00D24823">
        <w:rPr>
          <w:rStyle w:val="blk"/>
          <w:sz w:val="28"/>
          <w:szCs w:val="28"/>
        </w:rPr>
        <w:t>7.17. Работа в выходной или</w:t>
      </w:r>
      <w:r w:rsidRPr="00D24823">
        <w:rPr>
          <w:rStyle w:val="apple-converted-space"/>
          <w:sz w:val="28"/>
          <w:szCs w:val="28"/>
        </w:rPr>
        <w:t> </w:t>
      </w:r>
      <w:hyperlink r:id="rId45" w:anchor="dst102376" w:history="1">
        <w:r w:rsidRPr="00D24823">
          <w:rPr>
            <w:rStyle w:val="a3"/>
            <w:color w:val="auto"/>
            <w:sz w:val="28"/>
            <w:szCs w:val="28"/>
          </w:rPr>
          <w:t>нерабочий праздничный день</w:t>
        </w:r>
      </w:hyperlink>
      <w:r w:rsidRPr="00D24823">
        <w:rPr>
          <w:rStyle w:val="apple-converted-space"/>
          <w:color w:val="auto"/>
          <w:sz w:val="28"/>
          <w:szCs w:val="28"/>
        </w:rPr>
        <w:t> </w:t>
      </w:r>
      <w:r w:rsidRPr="00D24823">
        <w:rPr>
          <w:rStyle w:val="blk"/>
          <w:color w:val="auto"/>
          <w:sz w:val="28"/>
          <w:szCs w:val="28"/>
        </w:rPr>
        <w:t>оплачивается не менее чем в двойном размере</w:t>
      </w:r>
      <w:bookmarkStart w:id="66" w:name="dst717"/>
      <w:bookmarkStart w:id="67" w:name="dst719"/>
      <w:bookmarkEnd w:id="66"/>
      <w:bookmarkEnd w:id="67"/>
      <w:r w:rsidRPr="00D24823">
        <w:rPr>
          <w:rStyle w:val="blk"/>
          <w:color w:val="auto"/>
          <w:sz w:val="28"/>
          <w:szCs w:val="28"/>
        </w:rPr>
        <w:t xml:space="preserve">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27810" w:rsidRPr="00D24823" w:rsidRDefault="00A27810" w:rsidP="00A27810">
      <w:pPr>
        <w:shd w:val="clear" w:color="auto" w:fill="FFFFFF"/>
        <w:spacing w:line="240" w:lineRule="atLeast"/>
        <w:ind w:firstLine="547"/>
        <w:jc w:val="both"/>
        <w:rPr>
          <w:color w:val="auto"/>
          <w:sz w:val="28"/>
          <w:szCs w:val="28"/>
        </w:rPr>
      </w:pPr>
      <w:bookmarkStart w:id="68" w:name="dst720"/>
      <w:bookmarkStart w:id="69" w:name="dst721"/>
      <w:bookmarkEnd w:id="68"/>
      <w:bookmarkEnd w:id="69"/>
      <w:r w:rsidRPr="00D24823">
        <w:rPr>
          <w:rStyle w:val="blk"/>
          <w:color w:val="auto"/>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27810" w:rsidRPr="00D24823" w:rsidRDefault="00A27810" w:rsidP="00A27810">
      <w:pPr>
        <w:spacing w:line="240" w:lineRule="atLeast"/>
        <w:ind w:firstLine="540"/>
        <w:jc w:val="both"/>
        <w:rPr>
          <w:sz w:val="28"/>
          <w:szCs w:val="28"/>
        </w:rPr>
      </w:pPr>
      <w:bookmarkStart w:id="70" w:name="dst1476"/>
      <w:bookmarkStart w:id="71" w:name="dst2231"/>
      <w:bookmarkStart w:id="72" w:name="dst2232"/>
      <w:bookmarkEnd w:id="70"/>
      <w:bookmarkEnd w:id="71"/>
      <w:bookmarkEnd w:id="72"/>
      <w:r w:rsidRPr="00D24823">
        <w:rPr>
          <w:color w:val="auto"/>
          <w:sz w:val="28"/>
          <w:szCs w:val="28"/>
        </w:rPr>
        <w:t>7.18. Другие вопросы, не изложенные в настоящем разделе, регламентируются локальными актами отдела по культуре, спорту и молодежной политики администрации Казанского муниципального района, нормы которых не должны противоречить общим принципам, изложенным в</w:t>
      </w:r>
      <w:r w:rsidRPr="00D24823">
        <w:rPr>
          <w:sz w:val="28"/>
          <w:szCs w:val="28"/>
        </w:rPr>
        <w:t xml:space="preserve"> настоящем разделе в отношении работников Отдела. </w:t>
      </w:r>
    </w:p>
    <w:p w:rsidR="00A27810" w:rsidRPr="00D24823" w:rsidRDefault="00A27810" w:rsidP="00A27810">
      <w:pPr>
        <w:spacing w:line="240" w:lineRule="atLeast"/>
        <w:ind w:firstLine="540"/>
        <w:jc w:val="both"/>
        <w:rPr>
          <w:sz w:val="28"/>
          <w:szCs w:val="28"/>
        </w:rPr>
      </w:pPr>
    </w:p>
    <w:p w:rsidR="00A27810" w:rsidRPr="00D24823" w:rsidRDefault="00A27810" w:rsidP="00A27810">
      <w:pPr>
        <w:pStyle w:val="1"/>
        <w:keepNext w:val="0"/>
        <w:widowControl w:val="0"/>
        <w:numPr>
          <w:ilvl w:val="0"/>
          <w:numId w:val="2"/>
        </w:numPr>
        <w:tabs>
          <w:tab w:val="num" w:pos="360"/>
          <w:tab w:val="left" w:pos="851"/>
        </w:tabs>
        <w:spacing w:line="240" w:lineRule="atLeast"/>
        <w:ind w:left="360" w:hanging="360"/>
        <w:rPr>
          <w:rFonts w:ascii="Times New Roman" w:hAnsi="Times New Roman" w:cs="Times New Roman"/>
          <w:sz w:val="28"/>
          <w:szCs w:val="28"/>
        </w:rPr>
      </w:pPr>
      <w:r w:rsidRPr="00D24823">
        <w:rPr>
          <w:rFonts w:ascii="Times New Roman" w:hAnsi="Times New Roman" w:cs="Times New Roman"/>
          <w:sz w:val="28"/>
          <w:szCs w:val="28"/>
        </w:rPr>
        <w:t>8. ПООЩРЕНИЯ И ВЗЫСКАНИЯ, ПРИМЕНЯЕМЫЕ К РАБОТНИКАМ</w:t>
      </w:r>
    </w:p>
    <w:p w:rsidR="00A27810" w:rsidRPr="00D24823" w:rsidRDefault="00A27810" w:rsidP="00A27810">
      <w:pPr>
        <w:rPr>
          <w:sz w:val="28"/>
          <w:szCs w:val="28"/>
        </w:rPr>
      </w:pPr>
    </w:p>
    <w:p w:rsidR="00A27810" w:rsidRPr="00490723" w:rsidRDefault="00A27810" w:rsidP="00A27810">
      <w:pPr>
        <w:shd w:val="clear" w:color="auto" w:fill="FFFFFF"/>
        <w:suppressAutoHyphens w:val="0"/>
        <w:spacing w:line="290" w:lineRule="atLeast"/>
        <w:ind w:firstLine="540"/>
        <w:jc w:val="both"/>
        <w:rPr>
          <w:color w:val="auto"/>
          <w:sz w:val="28"/>
          <w:szCs w:val="28"/>
          <w:lang w:eastAsia="ru-RU"/>
        </w:rPr>
      </w:pPr>
      <w:r w:rsidRPr="00D24823">
        <w:rPr>
          <w:sz w:val="28"/>
          <w:szCs w:val="28"/>
        </w:rPr>
        <w:t xml:space="preserve">8.1. </w:t>
      </w:r>
      <w:r w:rsidRPr="00490723">
        <w:rPr>
          <w:color w:val="auto"/>
          <w:sz w:val="28"/>
          <w:szCs w:val="28"/>
        </w:rPr>
        <w:t>За д</w:t>
      </w:r>
      <w:r w:rsidRPr="00490723">
        <w:rPr>
          <w:rStyle w:val="blk"/>
          <w:color w:val="auto"/>
          <w:sz w:val="28"/>
          <w:szCs w:val="28"/>
        </w:rPr>
        <w:t xml:space="preserve">обросовестное исполнение трудовые обязанностей </w:t>
      </w:r>
      <w:r w:rsidRPr="00490723">
        <w:rPr>
          <w:color w:val="auto"/>
          <w:sz w:val="28"/>
          <w:szCs w:val="28"/>
        </w:rPr>
        <w:t xml:space="preserve">Работодатель поощряет работника: </w:t>
      </w:r>
      <w:r w:rsidRPr="00490723">
        <w:rPr>
          <w:rStyle w:val="blk"/>
          <w:color w:val="auto"/>
          <w:sz w:val="28"/>
          <w:szCs w:val="28"/>
        </w:rPr>
        <w:t>объявляет благодарность, выдает премию, награждает ценным подарком, почетной грамотой, представляет к званию лучшего по профессии.</w:t>
      </w:r>
    </w:p>
    <w:p w:rsidR="00A27810" w:rsidRPr="00490723" w:rsidRDefault="00A27810" w:rsidP="00A27810">
      <w:pPr>
        <w:shd w:val="clear" w:color="auto" w:fill="FFFFFF"/>
        <w:spacing w:line="290" w:lineRule="atLeast"/>
        <w:ind w:firstLine="540"/>
        <w:jc w:val="both"/>
        <w:rPr>
          <w:color w:val="auto"/>
          <w:sz w:val="28"/>
          <w:szCs w:val="28"/>
        </w:rPr>
      </w:pPr>
      <w:bookmarkStart w:id="73" w:name="dst802"/>
      <w:bookmarkEnd w:id="73"/>
      <w:r w:rsidRPr="00490723">
        <w:rPr>
          <w:rStyle w:val="blk"/>
          <w:color w:val="auto"/>
          <w:sz w:val="28"/>
          <w:szCs w:val="28"/>
        </w:rPr>
        <w:t>За особые трудовые заслуги перед обществом и государством работник может быть представлен к государственным наградам.</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8.2. Премирование оформляются приказом Работодателя, на основании отчетов о работе работников учреждения. В приказе устанавливается, за какой период премируется работник в каком размере.</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8.3.</w:t>
      </w:r>
      <w:r>
        <w:rPr>
          <w:sz w:val="28"/>
          <w:szCs w:val="28"/>
        </w:rPr>
        <w:t xml:space="preserve"> </w:t>
      </w:r>
      <w:r w:rsidRPr="00D24823">
        <w:rPr>
          <w:sz w:val="28"/>
          <w:szCs w:val="28"/>
        </w:rPr>
        <w:t xml:space="preserve">Записи о премиях, предусмотренных системой оплаты труда или выплачиваемых на регулярной основе, в трудовые книжки не вносятся.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8.4.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(статья 192 Трудового кодекса РФ)</w:t>
      </w:r>
    </w:p>
    <w:p w:rsidR="00A27810" w:rsidRPr="00D24823" w:rsidRDefault="00A27810" w:rsidP="00A27810">
      <w:pPr>
        <w:numPr>
          <w:ilvl w:val="0"/>
          <w:numId w:val="11"/>
        </w:numPr>
        <w:tabs>
          <w:tab w:val="left" w:pos="360"/>
          <w:tab w:val="num" w:pos="1276"/>
        </w:tabs>
        <w:suppressAutoHyphens w:val="0"/>
        <w:spacing w:line="240" w:lineRule="atLeast"/>
        <w:ind w:left="0" w:firstLine="720"/>
        <w:jc w:val="both"/>
        <w:rPr>
          <w:sz w:val="28"/>
          <w:szCs w:val="28"/>
        </w:rPr>
      </w:pPr>
      <w:r w:rsidRPr="00D24823">
        <w:rPr>
          <w:sz w:val="28"/>
          <w:szCs w:val="28"/>
        </w:rPr>
        <w:lastRenderedPageBreak/>
        <w:t>замечание;</w:t>
      </w:r>
    </w:p>
    <w:p w:rsidR="00A27810" w:rsidRPr="00D24823" w:rsidRDefault="00A27810" w:rsidP="00A27810">
      <w:pPr>
        <w:numPr>
          <w:ilvl w:val="0"/>
          <w:numId w:val="11"/>
        </w:numPr>
        <w:tabs>
          <w:tab w:val="left" w:pos="360"/>
          <w:tab w:val="num" w:pos="1276"/>
        </w:tabs>
        <w:suppressAutoHyphens w:val="0"/>
        <w:spacing w:line="240" w:lineRule="atLeast"/>
        <w:ind w:left="0" w:firstLine="720"/>
        <w:jc w:val="both"/>
        <w:rPr>
          <w:sz w:val="28"/>
          <w:szCs w:val="28"/>
        </w:rPr>
      </w:pPr>
      <w:r w:rsidRPr="00D24823">
        <w:rPr>
          <w:sz w:val="28"/>
          <w:szCs w:val="28"/>
        </w:rPr>
        <w:t>выговор;</w:t>
      </w:r>
    </w:p>
    <w:p w:rsidR="00A27810" w:rsidRPr="00D24823" w:rsidRDefault="00A27810" w:rsidP="00A27810">
      <w:pPr>
        <w:numPr>
          <w:ilvl w:val="0"/>
          <w:numId w:val="11"/>
        </w:numPr>
        <w:tabs>
          <w:tab w:val="left" w:pos="360"/>
          <w:tab w:val="num" w:pos="1276"/>
        </w:tabs>
        <w:suppressAutoHyphens w:val="0"/>
        <w:spacing w:line="240" w:lineRule="atLeast"/>
        <w:ind w:left="0" w:firstLine="720"/>
        <w:jc w:val="both"/>
        <w:rPr>
          <w:sz w:val="28"/>
          <w:szCs w:val="28"/>
        </w:rPr>
      </w:pPr>
      <w:r w:rsidRPr="00D24823">
        <w:rPr>
          <w:sz w:val="28"/>
          <w:szCs w:val="28"/>
        </w:rPr>
        <w:t xml:space="preserve">увольнение по соответствующим основаниям. </w:t>
      </w:r>
    </w:p>
    <w:p w:rsidR="00A27810" w:rsidRPr="00D24823" w:rsidRDefault="00A27810" w:rsidP="00A27810">
      <w:pPr>
        <w:widowControl w:val="0"/>
        <w:tabs>
          <w:tab w:val="left" w:pos="360"/>
        </w:tabs>
        <w:spacing w:line="240" w:lineRule="atLeast"/>
        <w:ind w:firstLine="720"/>
        <w:jc w:val="both"/>
        <w:rPr>
          <w:sz w:val="28"/>
          <w:szCs w:val="28"/>
        </w:rPr>
      </w:pPr>
      <w:r w:rsidRPr="00D24823">
        <w:rPr>
          <w:sz w:val="28"/>
          <w:szCs w:val="28"/>
        </w:rPr>
        <w:t>8.5. До применения дисциплинарного взыскания работник должен в письменной форме предоставить объяснительную. Если по истечении двух рабочих дней указанное объяснение работником не представлено, то составляется соответствующий акт. (статья 193 Трудового кодекса РФ).</w:t>
      </w:r>
    </w:p>
    <w:p w:rsidR="00A27810" w:rsidRPr="00D24823" w:rsidRDefault="00A27810" w:rsidP="00A27810">
      <w:pPr>
        <w:widowControl w:val="0"/>
        <w:tabs>
          <w:tab w:val="left" w:pos="360"/>
        </w:tabs>
        <w:spacing w:line="240" w:lineRule="atLeast"/>
        <w:ind w:firstLine="720"/>
        <w:jc w:val="both"/>
        <w:rPr>
          <w:sz w:val="28"/>
          <w:szCs w:val="28"/>
        </w:rPr>
      </w:pPr>
      <w:r w:rsidRPr="00D24823">
        <w:rPr>
          <w:sz w:val="28"/>
          <w:szCs w:val="28"/>
        </w:rPr>
        <w:t xml:space="preserve">8.6. Непредставление работником объяснения не является препятствием для применения дисциплинарного взыскания. </w:t>
      </w:r>
    </w:p>
    <w:p w:rsidR="00A27810" w:rsidRPr="00D24823" w:rsidRDefault="00A27810" w:rsidP="00A27810">
      <w:pPr>
        <w:widowControl w:val="0"/>
        <w:tabs>
          <w:tab w:val="left" w:pos="360"/>
        </w:tabs>
        <w:spacing w:line="240" w:lineRule="atLeast"/>
        <w:ind w:firstLine="720"/>
        <w:jc w:val="both"/>
        <w:rPr>
          <w:sz w:val="28"/>
          <w:szCs w:val="28"/>
        </w:rPr>
      </w:pPr>
      <w:r w:rsidRPr="00D24823">
        <w:rPr>
          <w:sz w:val="28"/>
          <w:szCs w:val="28"/>
        </w:rPr>
        <w:t xml:space="preserve">8.7. Приказ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знакомиться с указанным приказом под роспись, то составляется соответствующий акт.  </w:t>
      </w:r>
    </w:p>
    <w:p w:rsidR="00A27810" w:rsidRPr="00D24823" w:rsidRDefault="00A27810" w:rsidP="00A27810">
      <w:pPr>
        <w:widowControl w:val="0"/>
        <w:tabs>
          <w:tab w:val="left" w:pos="360"/>
        </w:tabs>
        <w:spacing w:line="240" w:lineRule="atLeast"/>
        <w:ind w:firstLine="720"/>
        <w:jc w:val="both"/>
        <w:rPr>
          <w:sz w:val="28"/>
          <w:szCs w:val="28"/>
        </w:rPr>
      </w:pPr>
      <w:r w:rsidRPr="00D24823">
        <w:rPr>
          <w:sz w:val="28"/>
          <w:szCs w:val="28"/>
        </w:rPr>
        <w:t xml:space="preserve">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Pr="00D24823">
        <w:rPr>
          <w:sz w:val="28"/>
          <w:szCs w:val="28"/>
          <w:shd w:val="clear" w:color="auto" w:fill="FFFFFF"/>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D24823">
        <w:rPr>
          <w:sz w:val="28"/>
          <w:szCs w:val="28"/>
        </w:rPr>
        <w:t xml:space="preserve"> (статья 194 Трудового кодекса РФ).</w:t>
      </w:r>
    </w:p>
    <w:p w:rsidR="00A27810" w:rsidRPr="00D24823" w:rsidRDefault="00A27810" w:rsidP="00A27810">
      <w:pPr>
        <w:widowControl w:val="0"/>
        <w:tabs>
          <w:tab w:val="left" w:pos="360"/>
        </w:tabs>
        <w:spacing w:line="240" w:lineRule="atLeast"/>
        <w:ind w:firstLine="720"/>
        <w:jc w:val="both"/>
        <w:rPr>
          <w:sz w:val="28"/>
          <w:szCs w:val="28"/>
        </w:rPr>
      </w:pPr>
    </w:p>
    <w:p w:rsidR="00A27810" w:rsidRPr="00D24823" w:rsidRDefault="00A27810" w:rsidP="00A27810">
      <w:pPr>
        <w:pStyle w:val="1"/>
        <w:keepNext w:val="0"/>
        <w:widowControl w:val="0"/>
        <w:numPr>
          <w:ilvl w:val="0"/>
          <w:numId w:val="2"/>
        </w:numPr>
        <w:tabs>
          <w:tab w:val="left" w:pos="360"/>
          <w:tab w:val="left" w:pos="851"/>
        </w:tabs>
        <w:spacing w:line="240" w:lineRule="atLeast"/>
        <w:ind w:left="360" w:hanging="360"/>
        <w:rPr>
          <w:rFonts w:ascii="Times New Roman" w:hAnsi="Times New Roman" w:cs="Times New Roman"/>
          <w:sz w:val="28"/>
          <w:szCs w:val="28"/>
        </w:rPr>
      </w:pPr>
      <w:r w:rsidRPr="00D24823">
        <w:rPr>
          <w:rFonts w:ascii="Times New Roman" w:hAnsi="Times New Roman" w:cs="Times New Roman"/>
          <w:sz w:val="28"/>
          <w:szCs w:val="28"/>
        </w:rPr>
        <w:t>9.МАТЕРИАЛЬНАЯ ОТВЕТСТВЕННОСТЬ РАБОТОДАТЕЛЯ ПЕРЕД РАБОТНИКОМ И МАТЕРИАЛЬНАЯ ОТВЕТСТВЕННОСТЬ РАБОТНИКА ПЕРЕД РАБОТОДАТЕЛЕМ</w:t>
      </w:r>
    </w:p>
    <w:p w:rsidR="00A27810" w:rsidRPr="00D24823" w:rsidRDefault="00A27810" w:rsidP="00A27810">
      <w:pPr>
        <w:rPr>
          <w:sz w:val="28"/>
          <w:szCs w:val="28"/>
        </w:rPr>
      </w:pPr>
    </w:p>
    <w:p w:rsidR="00A27810" w:rsidRPr="00D24823" w:rsidRDefault="00A27810" w:rsidP="00A27810">
      <w:pPr>
        <w:widowControl w:val="0"/>
        <w:tabs>
          <w:tab w:val="left" w:pos="360"/>
        </w:tabs>
        <w:spacing w:line="240" w:lineRule="atLeast"/>
        <w:ind w:left="720"/>
        <w:jc w:val="center"/>
        <w:rPr>
          <w:sz w:val="28"/>
          <w:szCs w:val="28"/>
        </w:rPr>
      </w:pPr>
      <w:r w:rsidRPr="00D24823">
        <w:rPr>
          <w:sz w:val="28"/>
          <w:szCs w:val="28"/>
        </w:rPr>
        <w:t>( глава 38, 39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9.1. Материальная ответственность стороны трудовых отношений наступает за ущерб, причиненный ею другой стороне в результате ее виновного противоправного поведения (действия или бездействия), если иное не предусмотрено трудовым законодательством или иными федеральными законами.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9.2. Материальную ответственность перед работником Работодатель несет в случае и в порядке, предусмотренном трудовым законодательством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9.3. Учреждение, причинившее ущерб имуществу работника, возмещает этот ущерб в полном объеме. Размер ущерба исчисляется по рыночным ценам, действующим в месте нахождения Работодателя  на день возмещения ущерба.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(статья 235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9.4. При нарушении учреждением установленного срока выплаты заработной платы, оплаты отпуска, выплат при увольнении и других выплат, причитающихся работнику, Учреждение обязано выплатить их с уплатой процентов (денежной компенсации) в размере одной сто пятидесятой </w:t>
      </w:r>
      <w:r w:rsidRPr="00D24823">
        <w:rPr>
          <w:sz w:val="28"/>
          <w:szCs w:val="28"/>
        </w:rPr>
        <w:lastRenderedPageBreak/>
        <w:t>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(статья 236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9.5. Работодатель несет иную материальную ответственность перед работником в соответствии с действующим трудовым законодательством.</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(статья 238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9.7.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либо на возмещение ущерба, причиненного работником третьим лицам.</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9.8.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(статья 239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9.9. Работодатель имеет право с учетом конкретных обстоятельств, при которых был причинен ущерб, полностью ли частично отказаться от его взыскания с виновного работника. (статья 240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9.10. За причиненный ущерб работник несет материальную ответственность в пределах своего среднего месячного заработка, если иное не предусмотрено Трудового кодекса РФ или иными федеральными законами. (статья 241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9.11. Материальная ответственность в полном размере причиненного ущерба возлагается на работника в следующих случаях: (статья 243 Трудового кодекса РФ).</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недостачи ценностей, вверенных ему на основании специального письменного договора или полученных им по разовому документу;</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умышленного причинения ущерба;</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причинения ущерба в состоянии алкогольного, наркотического или иного токсического опьянения;</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причинения ущерба в результате преступных действий работника, установленных приговором суда;</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lastRenderedPageBreak/>
        <w:t>причинения ущерба в результате административного проступка, если таковой установлен соответствующим государственным органом;</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A27810" w:rsidRPr="00D24823" w:rsidRDefault="00A27810" w:rsidP="00A27810">
      <w:pPr>
        <w:numPr>
          <w:ilvl w:val="0"/>
          <w:numId w:val="11"/>
        </w:numPr>
        <w:tabs>
          <w:tab w:val="num" w:pos="1276"/>
        </w:tabs>
        <w:suppressAutoHyphens w:val="0"/>
        <w:spacing w:line="240" w:lineRule="atLeast"/>
        <w:ind w:left="0" w:firstLine="720"/>
        <w:jc w:val="both"/>
        <w:rPr>
          <w:sz w:val="28"/>
          <w:szCs w:val="28"/>
        </w:rPr>
      </w:pPr>
      <w:r w:rsidRPr="00D24823">
        <w:rPr>
          <w:sz w:val="28"/>
          <w:szCs w:val="28"/>
        </w:rPr>
        <w:t>причинения ущерба не при исполнении работником трудовых обязанностей;</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9.12.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(статья 242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9.13. Письменные договоры о полной индивидуальной или коллективной ответственности, то есть о возмещении работодателю причиненного ущерба в полном размере за недостачу вверенного работникам имущества, заключается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(статья 244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9.14.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ему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(статья 245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9.15.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(статья 246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9.16.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специалистов.(статья 247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9.17.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9.18. Работник и (или) его представитель имеют право знакомиться со всеми материалами проверки и обжаловать их в порядке, установленном Трудовым кодексом.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9.19. Взыскание с виновного работника суммы причиненного ущерба, не превышающей среднего месячного заработка, производится по приказу Работодателя. Приказ может быть сделан не позднее одного месяца со дня окончательного установления Работодателем размера причиненного работником ущерба.(статья 248 Трудового кодекса РФ).</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lastRenderedPageBreak/>
        <w:t>9.20.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9.21. Работник, виновный в причинении ущерба работодателю, может добровольно возместить его полностью или частично. По соглашению сторон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A27810" w:rsidRPr="00D24823" w:rsidRDefault="00A27810" w:rsidP="00A27810">
      <w:pPr>
        <w:widowControl w:val="0"/>
        <w:tabs>
          <w:tab w:val="left" w:pos="851"/>
        </w:tabs>
        <w:spacing w:line="240" w:lineRule="atLeast"/>
        <w:ind w:firstLine="720"/>
        <w:jc w:val="both"/>
        <w:rPr>
          <w:sz w:val="28"/>
          <w:szCs w:val="28"/>
        </w:rPr>
      </w:pPr>
    </w:p>
    <w:p w:rsidR="00A27810" w:rsidRPr="00D24823" w:rsidRDefault="00A27810" w:rsidP="00A27810">
      <w:pPr>
        <w:pStyle w:val="1"/>
        <w:keepNext w:val="0"/>
        <w:widowControl w:val="0"/>
        <w:numPr>
          <w:ilvl w:val="0"/>
          <w:numId w:val="2"/>
        </w:numPr>
        <w:tabs>
          <w:tab w:val="num" w:pos="360"/>
          <w:tab w:val="left" w:pos="851"/>
        </w:tabs>
        <w:spacing w:line="240" w:lineRule="atLeast"/>
        <w:ind w:left="360" w:hanging="360"/>
        <w:rPr>
          <w:rFonts w:ascii="Times New Roman" w:hAnsi="Times New Roman" w:cs="Times New Roman"/>
          <w:sz w:val="28"/>
          <w:szCs w:val="28"/>
        </w:rPr>
      </w:pPr>
      <w:r w:rsidRPr="00D24823">
        <w:rPr>
          <w:rFonts w:ascii="Times New Roman" w:hAnsi="Times New Roman" w:cs="Times New Roman"/>
          <w:sz w:val="28"/>
          <w:szCs w:val="28"/>
        </w:rPr>
        <w:t>10. ОБЯЗАННОСТИ РАБОТОДАТЕЛЯ ПО ОБЕСПЕЧЕНИЮ БЕЗОПАСНЫХ УСЛОВИЙ ТРУДА</w:t>
      </w:r>
    </w:p>
    <w:p w:rsidR="00A27810" w:rsidRPr="00D24823" w:rsidRDefault="00A27810" w:rsidP="00A27810">
      <w:pPr>
        <w:rPr>
          <w:sz w:val="28"/>
          <w:szCs w:val="28"/>
        </w:rPr>
      </w:pPr>
    </w:p>
    <w:p w:rsidR="00A27810" w:rsidRPr="00D24823" w:rsidRDefault="00A27810" w:rsidP="00A27810">
      <w:pPr>
        <w:widowControl w:val="0"/>
        <w:tabs>
          <w:tab w:val="left" w:pos="0"/>
          <w:tab w:val="left" w:pos="142"/>
        </w:tabs>
        <w:spacing w:line="240" w:lineRule="atLeast"/>
        <w:jc w:val="both"/>
        <w:rPr>
          <w:sz w:val="28"/>
          <w:szCs w:val="28"/>
        </w:rPr>
      </w:pPr>
      <w:r w:rsidRPr="00D24823">
        <w:rPr>
          <w:sz w:val="28"/>
          <w:szCs w:val="28"/>
        </w:rPr>
        <w:t>10.1. Работодатель обязан обеспечить: (статья 212 трудового кодекса РФ)</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соответствующие требованиям охраны труда условия труда на каждом рабочем месте;</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проведение специальной оценки условий труда в соответствии с законодательством о специальной оценке условий труда;</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расследование и учет в установленном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обязательное социальное страхование работников от несчастных случаев на производстве и профессиональных заболеваний;</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ознакомление работников с требованиями охраны труда;</w:t>
      </w:r>
    </w:p>
    <w:p w:rsidR="00A27810" w:rsidRPr="00D24823" w:rsidRDefault="00A27810" w:rsidP="00A27810">
      <w:pPr>
        <w:widowControl w:val="0"/>
        <w:numPr>
          <w:ilvl w:val="0"/>
          <w:numId w:val="14"/>
        </w:numPr>
        <w:tabs>
          <w:tab w:val="left" w:pos="142"/>
        </w:tabs>
        <w:suppressAutoHyphens w:val="0"/>
        <w:spacing w:line="240" w:lineRule="atLeast"/>
        <w:ind w:left="0" w:firstLine="709"/>
        <w:jc w:val="both"/>
        <w:rPr>
          <w:sz w:val="28"/>
          <w:szCs w:val="28"/>
        </w:rPr>
      </w:pPr>
      <w:r w:rsidRPr="00D24823">
        <w:rPr>
          <w:sz w:val="28"/>
          <w:szCs w:val="28"/>
        </w:rPr>
        <w:t xml:space="preserve">разработку и утверждение правил и инструкций по охране труда для работников с учетом мнения выборного органа первичной профсоюзной </w:t>
      </w:r>
      <w:r w:rsidRPr="00D24823">
        <w:rPr>
          <w:sz w:val="28"/>
          <w:szCs w:val="28"/>
        </w:rPr>
        <w:lastRenderedPageBreak/>
        <w:t>организации или иного уполномоченного работниками органа в порядке, установленном статьей 372 Трудового Кодекса для принятия локальных нормативных актов.</w:t>
      </w:r>
    </w:p>
    <w:p w:rsidR="00A27810" w:rsidRPr="00D24823" w:rsidRDefault="00A27810" w:rsidP="00A27810">
      <w:pPr>
        <w:widowControl w:val="0"/>
        <w:tabs>
          <w:tab w:val="left" w:pos="0"/>
        </w:tabs>
        <w:spacing w:line="240" w:lineRule="atLeast"/>
        <w:ind w:firstLine="567"/>
        <w:jc w:val="both"/>
        <w:rPr>
          <w:sz w:val="28"/>
          <w:szCs w:val="28"/>
        </w:rPr>
      </w:pPr>
      <w:r w:rsidRPr="00D24823">
        <w:rPr>
          <w:sz w:val="28"/>
          <w:szCs w:val="28"/>
        </w:rPr>
        <w:t>10.2. Обязанности работника в области охраны труда (статья 214 Трудового кодекса РФ). Работник обязан:</w:t>
      </w:r>
    </w:p>
    <w:p w:rsidR="00A27810" w:rsidRPr="00D24823" w:rsidRDefault="00A27810" w:rsidP="00A27810">
      <w:pPr>
        <w:widowControl w:val="0"/>
        <w:numPr>
          <w:ilvl w:val="0"/>
          <w:numId w:val="15"/>
        </w:numPr>
        <w:tabs>
          <w:tab w:val="left" w:pos="0"/>
        </w:tabs>
        <w:suppressAutoHyphens w:val="0"/>
        <w:spacing w:line="240" w:lineRule="atLeast"/>
        <w:ind w:left="0" w:firstLine="567"/>
        <w:jc w:val="both"/>
        <w:rPr>
          <w:sz w:val="28"/>
          <w:szCs w:val="28"/>
        </w:rPr>
      </w:pPr>
      <w:r w:rsidRPr="00D24823">
        <w:rPr>
          <w:sz w:val="28"/>
          <w:szCs w:val="28"/>
        </w:rPr>
        <w:t>соблюдать требования охраны труда;</w:t>
      </w:r>
    </w:p>
    <w:p w:rsidR="00A27810" w:rsidRPr="00D24823" w:rsidRDefault="00A27810" w:rsidP="00A27810">
      <w:pPr>
        <w:widowControl w:val="0"/>
        <w:numPr>
          <w:ilvl w:val="0"/>
          <w:numId w:val="15"/>
        </w:numPr>
        <w:tabs>
          <w:tab w:val="left" w:pos="0"/>
        </w:tabs>
        <w:suppressAutoHyphens w:val="0"/>
        <w:spacing w:line="240" w:lineRule="atLeast"/>
        <w:ind w:left="0" w:firstLine="567"/>
        <w:jc w:val="both"/>
        <w:rPr>
          <w:sz w:val="28"/>
          <w:szCs w:val="28"/>
        </w:rPr>
      </w:pPr>
      <w:r w:rsidRPr="00D24823">
        <w:rPr>
          <w:sz w:val="28"/>
          <w:szCs w:val="28"/>
        </w:rPr>
        <w:t>правильно применять средства индивидуальной и коллективной защиты;</w:t>
      </w:r>
    </w:p>
    <w:p w:rsidR="00A27810" w:rsidRPr="00D24823" w:rsidRDefault="00A27810" w:rsidP="00A27810">
      <w:pPr>
        <w:widowControl w:val="0"/>
        <w:numPr>
          <w:ilvl w:val="0"/>
          <w:numId w:val="15"/>
        </w:numPr>
        <w:tabs>
          <w:tab w:val="left" w:pos="0"/>
        </w:tabs>
        <w:suppressAutoHyphens w:val="0"/>
        <w:spacing w:line="240" w:lineRule="atLeast"/>
        <w:ind w:left="0" w:firstLine="567"/>
        <w:jc w:val="both"/>
        <w:rPr>
          <w:sz w:val="28"/>
          <w:szCs w:val="28"/>
        </w:rPr>
      </w:pPr>
      <w:r w:rsidRPr="00D24823">
        <w:rPr>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A27810" w:rsidRPr="00D24823" w:rsidRDefault="00A27810" w:rsidP="00A27810">
      <w:pPr>
        <w:widowControl w:val="0"/>
        <w:numPr>
          <w:ilvl w:val="0"/>
          <w:numId w:val="15"/>
        </w:numPr>
        <w:tabs>
          <w:tab w:val="left" w:pos="0"/>
        </w:tabs>
        <w:suppressAutoHyphens w:val="0"/>
        <w:spacing w:line="240" w:lineRule="atLeast"/>
        <w:ind w:left="0" w:firstLine="567"/>
        <w:jc w:val="both"/>
        <w:rPr>
          <w:sz w:val="28"/>
          <w:szCs w:val="28"/>
        </w:rPr>
      </w:pPr>
      <w:r w:rsidRPr="00D24823">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27810" w:rsidRPr="00D24823" w:rsidRDefault="00A27810" w:rsidP="00A27810">
      <w:pPr>
        <w:widowControl w:val="0"/>
        <w:tabs>
          <w:tab w:val="left" w:pos="0"/>
        </w:tabs>
        <w:suppressAutoHyphens w:val="0"/>
        <w:spacing w:line="240" w:lineRule="atLeast"/>
        <w:ind w:left="567"/>
        <w:jc w:val="both"/>
        <w:rPr>
          <w:sz w:val="28"/>
          <w:szCs w:val="28"/>
        </w:rPr>
      </w:pPr>
    </w:p>
    <w:p w:rsidR="00A27810" w:rsidRPr="00D24823" w:rsidRDefault="00A27810" w:rsidP="00A27810">
      <w:pPr>
        <w:pStyle w:val="1"/>
        <w:keepNext w:val="0"/>
        <w:widowControl w:val="0"/>
        <w:numPr>
          <w:ilvl w:val="0"/>
          <w:numId w:val="2"/>
        </w:numPr>
        <w:tabs>
          <w:tab w:val="num" w:pos="360"/>
          <w:tab w:val="left" w:pos="851"/>
        </w:tabs>
        <w:spacing w:line="240" w:lineRule="atLeast"/>
        <w:ind w:left="360" w:hanging="360"/>
        <w:rPr>
          <w:rFonts w:ascii="Times New Roman" w:hAnsi="Times New Roman" w:cs="Times New Roman"/>
          <w:sz w:val="28"/>
          <w:szCs w:val="28"/>
        </w:rPr>
      </w:pPr>
      <w:r w:rsidRPr="00D24823">
        <w:rPr>
          <w:rFonts w:ascii="Times New Roman" w:hAnsi="Times New Roman" w:cs="Times New Roman"/>
          <w:sz w:val="28"/>
          <w:szCs w:val="28"/>
        </w:rPr>
        <w:t>11. ЗАКЛЮЧИТЕЛЬНЫЕ ПОЛОЖЕНИЯ</w:t>
      </w:r>
    </w:p>
    <w:p w:rsidR="00A27810" w:rsidRPr="00D24823" w:rsidRDefault="00A27810" w:rsidP="00A27810">
      <w:pPr>
        <w:rPr>
          <w:sz w:val="28"/>
          <w:szCs w:val="28"/>
        </w:rPr>
      </w:pP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11.1. Работник обязан незамедлительно сообщать Работодателю в письменном виде о любых изменениях в сведениях (данных) о себе, указанных им при приеме на работу. Указанные изменения оформляются дополнительным соглашением к трудовому договору, являющиеся неотъемлемой частью трудовых договоров.</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 xml:space="preserve">11.2. Настоящие Правила сохраняют свое действие в случае изменения состава, структуры учреждения. </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11.3. Ознакомление работников при приеме на работу с настоящими Правилами является обязательным.</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11.4. Оригинал настоящих Правил хранится в учреждении.</w:t>
      </w:r>
    </w:p>
    <w:p w:rsidR="00A27810" w:rsidRPr="00D24823" w:rsidRDefault="00A27810" w:rsidP="00A27810">
      <w:pPr>
        <w:widowControl w:val="0"/>
        <w:tabs>
          <w:tab w:val="left" w:pos="851"/>
        </w:tabs>
        <w:spacing w:line="240" w:lineRule="atLeast"/>
        <w:ind w:firstLine="720"/>
        <w:jc w:val="both"/>
        <w:rPr>
          <w:sz w:val="28"/>
          <w:szCs w:val="28"/>
        </w:rPr>
      </w:pPr>
      <w:r w:rsidRPr="00D24823">
        <w:rPr>
          <w:sz w:val="28"/>
          <w:szCs w:val="28"/>
        </w:rPr>
        <w:t>11.5. Настоящие правила действуют до момента утверждения новых правил внутреннего трудового распорядка.</w:t>
      </w:r>
    </w:p>
    <w:p w:rsidR="00A27810" w:rsidRPr="00D24823" w:rsidRDefault="00A27810" w:rsidP="00A27810">
      <w:pPr>
        <w:widowControl w:val="0"/>
        <w:tabs>
          <w:tab w:val="left" w:pos="851"/>
        </w:tabs>
        <w:spacing w:line="240" w:lineRule="atLeast"/>
        <w:ind w:left="360"/>
        <w:rPr>
          <w:sz w:val="28"/>
          <w:szCs w:val="28"/>
        </w:rPr>
      </w:pPr>
    </w:p>
    <w:p w:rsidR="00A27810" w:rsidRPr="00D24823" w:rsidRDefault="00A27810" w:rsidP="00A27810">
      <w:pPr>
        <w:spacing w:line="232" w:lineRule="auto"/>
        <w:ind w:left="2204" w:right="-99"/>
        <w:rPr>
          <w:b/>
          <w:sz w:val="28"/>
          <w:szCs w:val="28"/>
        </w:rPr>
      </w:pPr>
    </w:p>
    <w:p w:rsidR="00A27810" w:rsidRPr="00D24823" w:rsidRDefault="00A27810" w:rsidP="00A27810">
      <w:pPr>
        <w:spacing w:line="232" w:lineRule="auto"/>
        <w:ind w:left="2204" w:right="-99"/>
        <w:rPr>
          <w:b/>
          <w:sz w:val="28"/>
          <w:szCs w:val="28"/>
        </w:rPr>
      </w:pPr>
    </w:p>
    <w:p w:rsidR="00A27810" w:rsidRPr="00D24823" w:rsidRDefault="00A27810" w:rsidP="00A27810">
      <w:pPr>
        <w:spacing w:line="232" w:lineRule="auto"/>
        <w:ind w:left="2204" w:right="-99"/>
        <w:rPr>
          <w:b/>
          <w:sz w:val="28"/>
          <w:szCs w:val="28"/>
        </w:rPr>
      </w:pPr>
    </w:p>
    <w:p w:rsidR="00A27810" w:rsidRPr="00D24823" w:rsidRDefault="00A27810" w:rsidP="00A27810">
      <w:pPr>
        <w:spacing w:line="232" w:lineRule="auto"/>
        <w:ind w:left="2204" w:right="-99"/>
        <w:rPr>
          <w:b/>
          <w:sz w:val="28"/>
          <w:szCs w:val="28"/>
        </w:rPr>
      </w:pPr>
    </w:p>
    <w:p w:rsidR="00A27810" w:rsidRPr="00D24823" w:rsidRDefault="00A27810" w:rsidP="00A27810">
      <w:pPr>
        <w:spacing w:line="232" w:lineRule="auto"/>
        <w:ind w:left="2204" w:right="-99"/>
        <w:rPr>
          <w:b/>
          <w:sz w:val="28"/>
          <w:szCs w:val="28"/>
        </w:rPr>
      </w:pPr>
    </w:p>
    <w:p w:rsidR="00CF6308" w:rsidRDefault="00CF6308">
      <w:bookmarkStart w:id="74" w:name="_GoBack"/>
      <w:bookmarkEnd w:id="74"/>
    </w:p>
    <w:sectPr w:rsidR="00CF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15:restartNumberingAfterBreak="0">
    <w:nsid w:val="12091BC9"/>
    <w:multiLevelType w:val="hybridMultilevel"/>
    <w:tmpl w:val="4CE8F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84A9D"/>
    <w:multiLevelType w:val="hybridMultilevel"/>
    <w:tmpl w:val="505EA28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15:restartNumberingAfterBreak="0">
    <w:nsid w:val="20587DE3"/>
    <w:multiLevelType w:val="multilevel"/>
    <w:tmpl w:val="5FF6D24A"/>
    <w:lvl w:ilvl="0">
      <w:start w:val="1"/>
      <w:numFmt w:val="decimal"/>
      <w:lvlText w:val="%1"/>
      <w:lvlJc w:val="left"/>
      <w:pPr>
        <w:ind w:left="360" w:hanging="360"/>
      </w:pPr>
      <w:rPr>
        <w:rFonts w:hint="default"/>
        <w:b w:val="0"/>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4" w15:restartNumberingAfterBreak="0">
    <w:nsid w:val="2DFC45C6"/>
    <w:multiLevelType w:val="hybridMultilevel"/>
    <w:tmpl w:val="F5905D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63F552C"/>
    <w:multiLevelType w:val="hybridMultilevel"/>
    <w:tmpl w:val="78E8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DA47D5"/>
    <w:multiLevelType w:val="hybridMultilevel"/>
    <w:tmpl w:val="ACF494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868AB"/>
    <w:multiLevelType w:val="multilevel"/>
    <w:tmpl w:val="90B0505C"/>
    <w:lvl w:ilvl="0">
      <w:start w:val="1"/>
      <w:numFmt w:val="decimal"/>
      <w:lvlText w:val="%1."/>
      <w:lvlJc w:val="left"/>
      <w:pPr>
        <w:ind w:left="1365" w:hanging="1365"/>
      </w:pPr>
      <w:rPr>
        <w:rFonts w:hint="default"/>
      </w:rPr>
    </w:lvl>
    <w:lvl w:ilvl="1">
      <w:start w:val="1"/>
      <w:numFmt w:val="decimal"/>
      <w:lvlText w:val="%1.%2."/>
      <w:lvlJc w:val="left"/>
      <w:pPr>
        <w:ind w:left="2216" w:hanging="1365"/>
      </w:pPr>
      <w:rPr>
        <w:rFonts w:hint="default"/>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20" w:hanging="136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DF17C32"/>
    <w:multiLevelType w:val="hybridMultilevel"/>
    <w:tmpl w:val="B4688850"/>
    <w:lvl w:ilvl="0" w:tplc="FFFFFFFF">
      <w:start w:val="1"/>
      <w:numFmt w:val="bullet"/>
      <w:lvlText w:val=""/>
      <w:lvlJc w:val="left"/>
      <w:pPr>
        <w:ind w:left="1267" w:hanging="360"/>
      </w:pPr>
      <w:rPr>
        <w:rFonts w:ascii="Symbol" w:hAnsi="Symbol"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9" w15:restartNumberingAfterBreak="0">
    <w:nsid w:val="489A7DD3"/>
    <w:multiLevelType w:val="multilevel"/>
    <w:tmpl w:val="A3BE4D7A"/>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1648"/>
        </w:tabs>
        <w:ind w:left="1360" w:hanging="432"/>
      </w:pPr>
    </w:lvl>
    <w:lvl w:ilvl="2">
      <w:start w:val="1"/>
      <w:numFmt w:val="decimal"/>
      <w:lvlText w:val="%1.%2.%3."/>
      <w:lvlJc w:val="left"/>
      <w:pPr>
        <w:tabs>
          <w:tab w:val="num" w:pos="2368"/>
        </w:tabs>
        <w:ind w:left="1792" w:hanging="504"/>
      </w:pPr>
    </w:lvl>
    <w:lvl w:ilvl="3">
      <w:start w:val="1"/>
      <w:numFmt w:val="decimal"/>
      <w:lvlText w:val="%1.%2.%3.%4."/>
      <w:lvlJc w:val="left"/>
      <w:pPr>
        <w:tabs>
          <w:tab w:val="num" w:pos="2728"/>
        </w:tabs>
        <w:ind w:left="2296" w:hanging="648"/>
      </w:pPr>
    </w:lvl>
    <w:lvl w:ilvl="4">
      <w:start w:val="1"/>
      <w:numFmt w:val="decimal"/>
      <w:lvlText w:val="%1.%2.%3.%4.%5."/>
      <w:lvlJc w:val="left"/>
      <w:pPr>
        <w:tabs>
          <w:tab w:val="num" w:pos="3448"/>
        </w:tabs>
        <w:ind w:left="2800" w:hanging="792"/>
      </w:pPr>
    </w:lvl>
    <w:lvl w:ilvl="5">
      <w:start w:val="1"/>
      <w:numFmt w:val="decimal"/>
      <w:lvlText w:val="%1.%2.%3.%4.%5.%6."/>
      <w:lvlJc w:val="left"/>
      <w:pPr>
        <w:tabs>
          <w:tab w:val="num" w:pos="4168"/>
        </w:tabs>
        <w:ind w:left="3304" w:hanging="936"/>
      </w:pPr>
    </w:lvl>
    <w:lvl w:ilvl="6">
      <w:start w:val="1"/>
      <w:numFmt w:val="decimal"/>
      <w:lvlText w:val="%1.%2.%3.%4.%5.%6.%7."/>
      <w:lvlJc w:val="left"/>
      <w:pPr>
        <w:tabs>
          <w:tab w:val="num" w:pos="4888"/>
        </w:tabs>
        <w:ind w:left="3808" w:hanging="1080"/>
      </w:pPr>
    </w:lvl>
    <w:lvl w:ilvl="7">
      <w:start w:val="1"/>
      <w:numFmt w:val="decimal"/>
      <w:lvlText w:val="%1.%2.%3.%4.%5.%6.%7.%8."/>
      <w:lvlJc w:val="left"/>
      <w:pPr>
        <w:tabs>
          <w:tab w:val="num" w:pos="5248"/>
        </w:tabs>
        <w:ind w:left="4312" w:hanging="1224"/>
      </w:pPr>
    </w:lvl>
    <w:lvl w:ilvl="8">
      <w:start w:val="1"/>
      <w:numFmt w:val="decimal"/>
      <w:lvlText w:val="%1.%2.%3.%4.%5.%6.%7.%8.%9."/>
      <w:lvlJc w:val="left"/>
      <w:pPr>
        <w:tabs>
          <w:tab w:val="num" w:pos="5968"/>
        </w:tabs>
        <w:ind w:left="4888" w:hanging="1440"/>
      </w:pPr>
    </w:lvl>
  </w:abstractNum>
  <w:abstractNum w:abstractNumId="10" w15:restartNumberingAfterBreak="0">
    <w:nsid w:val="5620492F"/>
    <w:multiLevelType w:val="hybridMultilevel"/>
    <w:tmpl w:val="9A8EA36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13B58C8"/>
    <w:multiLevelType w:val="hybridMultilevel"/>
    <w:tmpl w:val="69FA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837186"/>
    <w:multiLevelType w:val="hybridMultilevel"/>
    <w:tmpl w:val="EFC4D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814EE0"/>
    <w:multiLevelType w:val="hybridMultilevel"/>
    <w:tmpl w:val="7A1AA3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10"/>
    <w:rsid w:val="00A27810"/>
    <w:rsid w:val="00CF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649C9-75B4-4803-9203-4CAE9D4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10"/>
    <w:pPr>
      <w:suppressAutoHyphens/>
      <w:spacing w:after="0" w:line="240" w:lineRule="auto"/>
    </w:pPr>
    <w:rPr>
      <w:rFonts w:ascii="Times New Roman" w:eastAsia="Times New Roman" w:hAnsi="Times New Roman" w:cs="Times New Roman"/>
      <w:color w:val="000000"/>
      <w:sz w:val="24"/>
      <w:szCs w:val="24"/>
      <w:lang w:eastAsia="zh-CN"/>
    </w:rPr>
  </w:style>
  <w:style w:type="paragraph" w:styleId="1">
    <w:name w:val="heading 1"/>
    <w:basedOn w:val="a"/>
    <w:next w:val="a"/>
    <w:link w:val="10"/>
    <w:qFormat/>
    <w:rsid w:val="00A27810"/>
    <w:pPr>
      <w:keepNext/>
      <w:numPr>
        <w:numId w:val="1"/>
      </w:numPr>
      <w:jc w:val="center"/>
      <w:outlineLvl w:val="0"/>
    </w:pPr>
    <w:rPr>
      <w:rFonts w:ascii="Arial" w:hAnsi="Arial" w:cs="Arial"/>
      <w:b/>
      <w:caps/>
      <w:sz w:val="3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810"/>
    <w:rPr>
      <w:rFonts w:ascii="Arial" w:eastAsia="Times New Roman" w:hAnsi="Arial" w:cs="Arial"/>
      <w:b/>
      <w:caps/>
      <w:color w:val="000000"/>
      <w:sz w:val="33"/>
      <w:szCs w:val="20"/>
      <w:lang w:eastAsia="zh-CN"/>
    </w:rPr>
  </w:style>
  <w:style w:type="character" w:styleId="a3">
    <w:name w:val="Hyperlink"/>
    <w:uiPriority w:val="99"/>
    <w:rsid w:val="00A27810"/>
    <w:rPr>
      <w:color w:val="0000FF"/>
      <w:u w:val="single"/>
    </w:rPr>
  </w:style>
  <w:style w:type="character" w:customStyle="1" w:styleId="apple-converted-space">
    <w:name w:val="apple-converted-space"/>
    <w:rsid w:val="00A27810"/>
  </w:style>
  <w:style w:type="paragraph" w:styleId="a4">
    <w:name w:val="Body Text"/>
    <w:basedOn w:val="a"/>
    <w:link w:val="a5"/>
    <w:rsid w:val="00A27810"/>
    <w:pPr>
      <w:jc w:val="both"/>
    </w:pPr>
    <w:rPr>
      <w:sz w:val="28"/>
    </w:rPr>
  </w:style>
  <w:style w:type="character" w:customStyle="1" w:styleId="a5">
    <w:name w:val="Основной текст Знак"/>
    <w:basedOn w:val="a0"/>
    <w:link w:val="a4"/>
    <w:rsid w:val="00A27810"/>
    <w:rPr>
      <w:rFonts w:ascii="Times New Roman" w:eastAsia="Times New Roman" w:hAnsi="Times New Roman" w:cs="Times New Roman"/>
      <w:color w:val="000000"/>
      <w:sz w:val="28"/>
      <w:szCs w:val="24"/>
      <w:lang w:eastAsia="zh-CN"/>
    </w:rPr>
  </w:style>
  <w:style w:type="paragraph" w:customStyle="1" w:styleId="ConsPlusNormal">
    <w:name w:val="ConsPlusNormal"/>
    <w:rsid w:val="00A27810"/>
    <w:pPr>
      <w:widowControl w:val="0"/>
      <w:suppressAutoHyphens/>
      <w:spacing w:after="0" w:line="240" w:lineRule="auto"/>
      <w:ind w:firstLine="720"/>
    </w:pPr>
    <w:rPr>
      <w:rFonts w:ascii="Arial" w:eastAsia="Times New Roman" w:hAnsi="Arial" w:cs="Arial"/>
      <w:color w:val="000000"/>
      <w:sz w:val="20"/>
      <w:szCs w:val="20"/>
      <w:lang w:eastAsia="zh-CN"/>
    </w:rPr>
  </w:style>
  <w:style w:type="character" w:customStyle="1" w:styleId="blk">
    <w:name w:val="blk"/>
    <w:basedOn w:val="a0"/>
    <w:rsid w:val="00A2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85;&#1076;&#1088;&#1077;&#1081;\cgi\online.cgi?req=doc&amp;base=LAW&amp;n=149244&amp;rnd=235642.171491458" TargetMode="External"/><Relationship Id="rId13" Type="http://schemas.openxmlformats.org/officeDocument/2006/relationships/hyperlink" Target="http://www.consultant.ru/document/cons_doc_LAW_340339/c99e475a42b948739c2fe6ee9c568bef7c35831e/" TargetMode="External"/><Relationship Id="rId18" Type="http://schemas.openxmlformats.org/officeDocument/2006/relationships/hyperlink" Target="file:///C:\Documents%20and%20Settings\&#1040;&#1085;&#1076;&#1088;&#1077;&#1081;\cgi\online.cgi?req=query&amp;div=LAW&amp;opt=1&amp;REFDOC=200979&amp;REFBASE=LAW&amp;REFFIELD=134&amp;REFSEGM=149&amp;REFPAGE=0&amp;REFTYPE=QP_MULTI_REF&amp;ts=3202614815436661028&amp;REFDST=102508" TargetMode="External"/><Relationship Id="rId26" Type="http://schemas.openxmlformats.org/officeDocument/2006/relationships/hyperlink" Target="file:///C:\Documents%20and%20Settings\&#1040;&#1085;&#1076;&#1088;&#1077;&#1081;\cgi\online.cgi?req=doc&amp;base=LAW&amp;n=200979&amp;rnd=235642.64113863&amp;dst=417&amp;fld=134" TargetMode="External"/><Relationship Id="rId39" Type="http://schemas.openxmlformats.org/officeDocument/2006/relationships/hyperlink" Target="http://www.consultant.ru/document/cons_doc_LAW_34683/e1a6880a512624263115aaf907c8b64e49d886c4/" TargetMode="External"/><Relationship Id="rId3" Type="http://schemas.openxmlformats.org/officeDocument/2006/relationships/settings" Target="settings.xml"/><Relationship Id="rId21" Type="http://schemas.openxmlformats.org/officeDocument/2006/relationships/hyperlink" Target="file:///C:\Documents%20and%20Settings\&#1040;&#1085;&#1076;&#1088;&#1077;&#1081;\cgi\online.cgi?req=query&amp;div=LAW&amp;opt=1&amp;REFDOC=200979&amp;REFBASE=LAW&amp;REFFIELD=134&amp;REFSEGM=207&amp;REFPAGE=0&amp;REFTYPE=QP_MULTI_REF&amp;ts=19673148154388311362&amp;REFDST=419" TargetMode="External"/><Relationship Id="rId34"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42" Type="http://schemas.openxmlformats.org/officeDocument/2006/relationships/hyperlink" Target="http://www.consultant.ru/document/cons_doc_LAW_34683/a5ce48d78f2b86cb5d3e9e17a9b7d4e03948b37d/" TargetMode="External"/><Relationship Id="rId47" Type="http://schemas.openxmlformats.org/officeDocument/2006/relationships/theme" Target="theme/theme1.xml"/><Relationship Id="rId7" Type="http://schemas.openxmlformats.org/officeDocument/2006/relationships/hyperlink" Target="file:///C:\Documents%20and%20Settings\&#1040;&#1085;&#1076;&#1088;&#1077;&#1081;\cgi\online.cgi?req=query&amp;div=LAW&amp;opt=1&amp;REFDOC=200979&amp;REFBASE=LAW&amp;REFFIELD=134&amp;REFSEGM=209&amp;REFPAGE=0&amp;REFTYPE=QP_MULTI_REF&amp;ts=19475148154377513564&amp;REFDST=441" TargetMode="External"/><Relationship Id="rId12" Type="http://schemas.openxmlformats.org/officeDocument/2006/relationships/hyperlink" Target="http://www.consultant.ru/document/cons_doc_LAW_340339/c99e475a42b948739c2fe6ee9c568bef7c35831e/" TargetMode="External"/><Relationship Id="rId17" Type="http://schemas.openxmlformats.org/officeDocument/2006/relationships/hyperlink" Target="file:///C:\Documents%20and%20Settings\&#1040;&#1085;&#1076;&#1088;&#1077;&#1081;\cgi\online.cgi?req=query&amp;div=LAW&amp;opt=1&amp;REFDOC=200979&amp;REFBASE=LAW&amp;REFFIELD=134&amp;REFSEGM=118&amp;REFPAGE=0&amp;REFTYPE=QP_MULTI_REF&amp;ts=1854814815436663345&amp;REFDST=102508" TargetMode="External"/><Relationship Id="rId25" Type="http://schemas.openxmlformats.org/officeDocument/2006/relationships/hyperlink" Target="file:///C:\Documents%20and%20Settings\&#1040;&#1085;&#1076;&#1088;&#1077;&#1081;\cgi\online.cgi?req=doc&amp;base=LAW&amp;n=144282&amp;rnd=235642.966621878&amp;dst=100129&amp;fld=134" TargetMode="External"/><Relationship Id="rId33"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38" Type="http://schemas.openxmlformats.org/officeDocument/2006/relationships/hyperlink" Target="http://www.consultant.ru/document/cons_doc_LAW_34683/a5ce48d78f2b86cb5d3e9e17a9b7d4e03948b37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1040;&#1085;&#1076;&#1088;&#1077;&#1081;\cgi\online.cgi?req=doc&amp;base=LAW&amp;n=203192&amp;rnd=235642.904516907&amp;dst=100009&amp;fld=134" TargetMode="External"/><Relationship Id="rId20" Type="http://schemas.openxmlformats.org/officeDocument/2006/relationships/hyperlink" Target="file:///C:\Documents%20and%20Settings\&#1040;&#1085;&#1076;&#1088;&#1077;&#1081;\cgi\online.cgi?req=doc&amp;base=LAW&amp;n=47274&amp;rnd=235642.135913434&amp;dst=100019&amp;fld=134" TargetMode="External"/><Relationship Id="rId29" Type="http://schemas.openxmlformats.org/officeDocument/2006/relationships/hyperlink" Target="file:///C:\Documents%20and%20Settings\&#1040;&#1085;&#1076;&#1088;&#1077;&#1081;\cgi\online.cgi?req=doc&amp;base=LAW&amp;n=200979&amp;rnd=235642.560325103&amp;dst=449&amp;fld=134" TargetMode="External"/><Relationship Id="rId41" Type="http://schemas.openxmlformats.org/officeDocument/2006/relationships/hyperlink" Target="http://www.consultant.ru/document/cons_doc_LAW_156555/b38f68636a6fea32ed01c714b351d5926d31b68b/" TargetMode="External"/><Relationship Id="rId1" Type="http://schemas.openxmlformats.org/officeDocument/2006/relationships/numbering" Target="numbering.xml"/><Relationship Id="rId6"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11" Type="http://schemas.openxmlformats.org/officeDocument/2006/relationships/hyperlink" Target="http://www.consultant.ru/document/cons_doc_LAW_144282/29902e5b29809c59a318d5ab4e2d2656104fe348/" TargetMode="External"/><Relationship Id="rId24" Type="http://schemas.openxmlformats.org/officeDocument/2006/relationships/hyperlink" Target="file:///C:\Documents%20and%20Settings\&#1040;&#1085;&#1076;&#1088;&#1077;&#1081;\cgi\online.cgi?req=doc&amp;base=LAW&amp;n=144282&amp;rnd=235642.396519089&amp;dst=100037&amp;fld=134" TargetMode="External"/><Relationship Id="rId32"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37" Type="http://schemas.openxmlformats.org/officeDocument/2006/relationships/hyperlink" Target="http://www.consultant.ru/document/cons_doc_LAW_34683/10a5dcaf674745f3d774120abddc3c4d2c558784/" TargetMode="External"/><Relationship Id="rId40" Type="http://schemas.openxmlformats.org/officeDocument/2006/relationships/hyperlink" Target="http://www.consultant.ru/document/cons_doc_LAW_34683/1e8338e6fd1dd3b928ebd0680175b5757cc09d2d/" TargetMode="External"/><Relationship Id="rId45" Type="http://schemas.openxmlformats.org/officeDocument/2006/relationships/hyperlink" Target="http://www.consultant.ru/document/cons_doc_LAW_34683/98ef2900507766e70ff29c0b9d8e2353ea80a1cf/" TargetMode="External"/><Relationship Id="rId5"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15" Type="http://schemas.openxmlformats.org/officeDocument/2006/relationships/hyperlink" Target="file:///C:\Documents%20and%20Settings\&#1040;&#1085;&#1076;&#1088;&#1077;&#1081;\cgi\online.cgi?req=doc&amp;base=LAW&amp;n=102793&amp;rnd=235642.262069450&amp;dst=100007&amp;fld=134" TargetMode="External"/><Relationship Id="rId23" Type="http://schemas.openxmlformats.org/officeDocument/2006/relationships/hyperlink" Target="file:///C:\Documents%20and%20Settings\&#1040;&#1085;&#1076;&#1088;&#1077;&#1081;\cgi\online.cgi?req=doc&amp;base=LAW&amp;n=144282&amp;rnd=235642.25867754&amp;dst=100021&amp;fld=134" TargetMode="External"/><Relationship Id="rId28" Type="http://schemas.openxmlformats.org/officeDocument/2006/relationships/hyperlink" Target="file:///C:\Documents%20and%20Settings\&#1040;&#1085;&#1076;&#1088;&#1077;&#1081;\cgi\online.cgi?req=query&amp;div=LAW&amp;opt=1&amp;REFDOC=200979&amp;REFBASE=LAW&amp;REFFIELD=134&amp;REFSEGM=364&amp;REFPAGE=0&amp;REFTYPE=QP_MULTI_REF&amp;ts=2936714815447446211&amp;REFDST=439" TargetMode="External"/><Relationship Id="rId36" Type="http://schemas.openxmlformats.org/officeDocument/2006/relationships/hyperlink" Target="http://www.consultant.ru/document/cons_doc_LAW_156555/402810b1bb7b017100eca8380896285286db0bde/" TargetMode="External"/><Relationship Id="rId10" Type="http://schemas.openxmlformats.org/officeDocument/2006/relationships/hyperlink" Target="http://www.consultant.ru/document/cons_doc_LAW_282318/" TargetMode="External"/><Relationship Id="rId19" Type="http://schemas.openxmlformats.org/officeDocument/2006/relationships/hyperlink" Target="file:///C:\Documents%20and%20Settings\&#1040;&#1085;&#1076;&#1088;&#1077;&#1081;\cgi\online.cgi?req=doc&amp;base=LAW&amp;n=93214&amp;rnd=235642.684628597&amp;dst=100010&amp;fld=134" TargetMode="External"/><Relationship Id="rId31" Type="http://schemas.openxmlformats.org/officeDocument/2006/relationships/hyperlink" Target="file:///C:\Documents%20and%20Settings\&#1040;&#1085;&#1076;&#1088;&#1077;&#1081;\cgi\online.cgi?req=doc&amp;base=LAW&amp;n=200979&amp;rnd=235642.1569523622&amp;dst=481&amp;fld=134" TargetMode="External"/><Relationship Id="rId44" Type="http://schemas.openxmlformats.org/officeDocument/2006/relationships/hyperlink" Target="http://www.consultant.ru/document/cons_doc_LAW_156555/a2d1f36be57aa07bb3d5a9867a8200ff79552c6e/" TargetMode="External"/><Relationship Id="rId4" Type="http://schemas.openxmlformats.org/officeDocument/2006/relationships/webSettings" Target="webSettings.xml"/><Relationship Id="rId9" Type="http://schemas.openxmlformats.org/officeDocument/2006/relationships/hyperlink" Target="file:///C:\Documents%20and%20Settings\&#1040;&#1085;&#1076;&#1088;&#1077;&#1081;\cgi\online.cgi?req=query&amp;div=LAW&amp;opt=1&amp;REFDOC=200979&amp;REFBASE=LAW&amp;REFFIELD=134&amp;REFSEGM=0&amp;REFPAGE=0&amp;REFTYPE=QP_MULTI_REF&amp;ts=1405014815390102830&amp;REFDST=1901" TargetMode="External"/><Relationship Id="rId14" Type="http://schemas.openxmlformats.org/officeDocument/2006/relationships/hyperlink" Target="file:///C:\Documents%20and%20Settings\&#1040;&#1085;&#1076;&#1088;&#1077;&#1081;\cgi\online.cgi?req=doc&amp;base=LAW&amp;n=102793&amp;rnd=235642.17565565&amp;dst=100007&amp;fld=134" TargetMode="External"/><Relationship Id="rId22" Type="http://schemas.openxmlformats.org/officeDocument/2006/relationships/hyperlink" Target="file:///C:\Documents%20and%20Settings\&#1040;&#1085;&#1076;&#1088;&#1077;&#1081;\cgi\online.cgi?req=doc&amp;base=LAW&amp;n=200979&amp;rnd=235642.125088785&amp;dst=797&amp;fld=134" TargetMode="External"/><Relationship Id="rId27" Type="http://schemas.openxmlformats.org/officeDocument/2006/relationships/hyperlink" Target="file:///C:\Documents%20and%20Settings\&#1040;&#1085;&#1076;&#1088;&#1077;&#1081;\cgi\online.cgi?req=query&amp;div=LAW&amp;opt=1&amp;REFDOC=200979&amp;REFBASE=LAW&amp;REFFIELD=134&amp;REFSEGM=75&amp;REFPAGE=0&amp;REFTYPE=QP_MULTI_REF&amp;ts=10584148154455926787&amp;REFDST=435" TargetMode="External"/><Relationship Id="rId30" Type="http://schemas.openxmlformats.org/officeDocument/2006/relationships/hyperlink" Target="file:///C:\Documents%20and%20Settings\&#1040;&#1085;&#1076;&#1088;&#1077;&#1081;\cgi\online.cgi?req=doc&amp;base=LAW&amp;n=200979&amp;rnd=235642.1539720130&amp;dst=450&amp;fld=134" TargetMode="External"/><Relationship Id="rId35" Type="http://schemas.openxmlformats.org/officeDocument/2006/relationships/hyperlink" Target="file:///C:\Documents%20and%20Settings\&#1040;&#1085;&#1076;&#1088;&#1077;&#1081;\&#1056;&#1072;&#1073;&#1086;&#1095;&#1080;&#1081;%20&#1089;&#1090;&#1086;&#1083;\&#1050;&#1086;&#1083;&#1083;&#1077;&#1082;&#1090;&#1080;&#1074;&#1085;&#1099;&#1081;%20&#1076;&#1086;&#1075;&#1086;&#1074;&#1086;&#1088;%20&#1050;&#1044;&#1064;&#1048;%202019&#1075;.doc" TargetMode="External"/><Relationship Id="rId43" Type="http://schemas.openxmlformats.org/officeDocument/2006/relationships/hyperlink" Target="http://www.consultant.ru/document/cons_doc_LAW_156555/b38f68636a6fea32ed01c714b351d5926d31b6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10091</Words>
  <Characters>57521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2020-02-05T07:21:00Z</dcterms:created>
  <dcterms:modified xsi:type="dcterms:W3CDTF">2020-02-05T07:21:00Z</dcterms:modified>
</cp:coreProperties>
</file>